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60C0" w14:textId="77777777" w:rsidR="00596EC7" w:rsidRPr="001C18F8" w:rsidRDefault="00CA6535">
      <w:r w:rsidRPr="001C18F8">
        <w:rPr>
          <w:noProof/>
          <w:lang w:val="en-US"/>
        </w:rPr>
        <mc:AlternateContent>
          <mc:Choice Requires="wps">
            <w:drawing>
              <wp:anchor distT="0" distB="0" distL="114300" distR="114300" simplePos="0" relativeHeight="251658241" behindDoc="0" locked="0" layoutInCell="1" allowOverlap="1" wp14:anchorId="2DE397DE" wp14:editId="0F45F585">
                <wp:simplePos x="0" y="0"/>
                <wp:positionH relativeFrom="column">
                  <wp:posOffset>136566</wp:posOffset>
                </wp:positionH>
                <wp:positionV relativeFrom="paragraph">
                  <wp:posOffset>160317</wp:posOffset>
                </wp:positionV>
                <wp:extent cx="6675755" cy="127000"/>
                <wp:effectExtent l="0" t="0" r="0" b="6350"/>
                <wp:wrapNone/>
                <wp:docPr id="11" name="正方形/長方形 11"/>
                <wp:cNvGraphicFramePr/>
                <a:graphic xmlns:a="http://schemas.openxmlformats.org/drawingml/2006/main">
                  <a:graphicData uri="http://schemas.microsoft.com/office/word/2010/wordprocessingShape">
                    <wps:wsp>
                      <wps:cNvSpPr/>
                      <wps:spPr>
                        <a:xfrm>
                          <a:off x="0" y="0"/>
                          <a:ext cx="6675755" cy="127000"/>
                        </a:xfrm>
                        <a:prstGeom prst="rect">
                          <a:avLst/>
                        </a:prstGeom>
                        <a:gradFill flip="none" rotWithShape="1">
                          <a:gsLst>
                            <a:gs pos="0">
                              <a:srgbClr val="9147FF"/>
                            </a:gs>
                            <a:gs pos="66000">
                              <a:schemeClr val="bg1"/>
                            </a:gs>
                            <a:gs pos="100000">
                              <a:schemeClr val="accent1">
                                <a:tint val="23500"/>
                                <a:satMod val="160000"/>
                                <a:lumMod val="5000"/>
                                <a:lumOff val="9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720FF5" id="正方形/長方形 11" o:spid="_x0000_s1026" style="position:absolute;margin-left:10.75pt;margin-top:12.6pt;width:525.65pt;height:10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" fillcolor="#9147ff" stroked="f" strokeweight="2pt">
                <v:fill color2="#f6f8fb [180]" rotate="t" angle="90" colors="0 #9147ff;43254f white;1 #fefeff" focus="100%" type="gradient"/>
              </v:rect>
            </w:pict>
          </mc:Fallback>
        </mc:AlternateContent>
      </w:r>
    </w:p>
    <w:p w14:paraId="23008510" w14:textId="77777777" w:rsidR="00040E2C" w:rsidRPr="001C18F8" w:rsidRDefault="00040E2C"/>
    <w:p w14:paraId="65FD6C16" w14:textId="77777777" w:rsidR="00040E2C" w:rsidRPr="001C18F8" w:rsidRDefault="00040E2C"/>
    <w:p w14:paraId="46286773" w14:textId="77777777" w:rsidR="00040E2C" w:rsidRPr="001C18F8" w:rsidRDefault="00040E2C"/>
    <w:p w14:paraId="5012C501" w14:textId="521A0C59" w:rsidR="00BF7215" w:rsidRDefault="00BF7215" w:rsidP="00AD19A7">
      <w:pPr>
        <w:jc w:val="center"/>
        <w:rPr>
          <w:rFonts w:asciiTheme="majorHAnsi" w:hAnsiTheme="majorHAnsi" w:cstheme="majorHAnsi"/>
          <w:sz w:val="72"/>
          <w:szCs w:val="72"/>
        </w:rPr>
      </w:pPr>
      <w:r>
        <w:rPr>
          <w:rFonts w:asciiTheme="majorHAnsi" w:hAnsiTheme="majorHAnsi" w:cstheme="majorHAnsi"/>
          <w:sz w:val="72"/>
          <w:szCs w:val="72"/>
        </w:rPr>
        <w:t xml:space="preserve">The Japan Foundation, </w:t>
      </w:r>
    </w:p>
    <w:p w14:paraId="5D845307" w14:textId="51449B9D" w:rsidR="00BF7215" w:rsidRDefault="00BF7215" w:rsidP="00AD19A7">
      <w:pPr>
        <w:jc w:val="center"/>
        <w:rPr>
          <w:rFonts w:asciiTheme="majorHAnsi" w:hAnsiTheme="majorHAnsi" w:cstheme="majorHAnsi"/>
          <w:sz w:val="72"/>
          <w:szCs w:val="72"/>
        </w:rPr>
      </w:pPr>
      <w:r>
        <w:rPr>
          <w:rFonts w:asciiTheme="majorHAnsi" w:hAnsiTheme="majorHAnsi" w:cstheme="majorHAnsi"/>
          <w:sz w:val="72"/>
          <w:szCs w:val="72"/>
        </w:rPr>
        <w:t>Phnom Penh Liaison Office</w:t>
      </w:r>
    </w:p>
    <w:p w14:paraId="1715905B" w14:textId="13812C11" w:rsidR="00040E2C" w:rsidRPr="001C18F8" w:rsidRDefault="00466E53" w:rsidP="00AD19A7">
      <w:pPr>
        <w:jc w:val="center"/>
        <w:rPr>
          <w:rFonts w:asciiTheme="majorHAnsi" w:hAnsiTheme="majorHAnsi" w:cstheme="majorHAnsi"/>
          <w:sz w:val="72"/>
          <w:szCs w:val="72"/>
        </w:rPr>
      </w:pPr>
      <w:r w:rsidRPr="001C18F8">
        <w:rPr>
          <w:rFonts w:asciiTheme="majorHAnsi" w:hAnsiTheme="majorHAnsi" w:cstheme="majorHAnsi"/>
          <w:sz w:val="72"/>
          <w:szCs w:val="72"/>
        </w:rPr>
        <w:t xml:space="preserve"> Small Grant Program</w:t>
      </w:r>
    </w:p>
    <w:p w14:paraId="314FA3EA" w14:textId="77777777" w:rsidR="00AD19A7" w:rsidRPr="001C18F8" w:rsidRDefault="00AD19A7" w:rsidP="00AD19A7">
      <w:pPr>
        <w:jc w:val="center"/>
        <w:rPr>
          <w:rFonts w:asciiTheme="majorHAnsi" w:hAnsiTheme="majorHAnsi" w:cstheme="majorHAnsi"/>
          <w:sz w:val="72"/>
          <w:szCs w:val="72"/>
        </w:rPr>
      </w:pPr>
    </w:p>
    <w:p w14:paraId="57500BF7" w14:textId="77777777" w:rsidR="00AD19A7" w:rsidRPr="001C18F8" w:rsidRDefault="00AD19A7" w:rsidP="00AD19A7">
      <w:pPr>
        <w:jc w:val="center"/>
        <w:rPr>
          <w:rFonts w:ascii="Times New Roman" w:hAnsi="Times New Roman" w:cs="Times New Roman"/>
          <w:sz w:val="40"/>
          <w:szCs w:val="40"/>
        </w:rPr>
      </w:pPr>
    </w:p>
    <w:p w14:paraId="34E7F945" w14:textId="77777777" w:rsidR="00040E2C" w:rsidRPr="001C18F8" w:rsidRDefault="008A0F19">
      <w:r w:rsidRPr="001C18F8">
        <w:rPr>
          <w:rFonts w:hint="eastAsia"/>
        </w:rPr>
        <w:t xml:space="preserve">    </w:t>
      </w:r>
    </w:p>
    <w:tbl>
      <w:tblPr>
        <w:tblStyle w:val="a3"/>
        <w:tblW w:w="0" w:type="auto"/>
        <w:jc w:val="center"/>
        <w:tblLook w:val="04A0" w:firstRow="1" w:lastRow="0" w:firstColumn="1" w:lastColumn="0" w:noHBand="0" w:noVBand="1"/>
      </w:tblPr>
      <w:tblGrid>
        <w:gridCol w:w="6095"/>
      </w:tblGrid>
      <w:tr w:rsidR="00040E2C" w:rsidRPr="001C18F8" w14:paraId="73FEF1A1" w14:textId="77777777" w:rsidTr="00CA6535">
        <w:trPr>
          <w:jc w:val="center"/>
        </w:trPr>
        <w:tc>
          <w:tcPr>
            <w:tcW w:w="6095" w:type="dxa"/>
          </w:tcPr>
          <w:p w14:paraId="42528D2E" w14:textId="77777777" w:rsidR="00040E2C" w:rsidRPr="001C18F8" w:rsidRDefault="00040E2C" w:rsidP="00040E2C">
            <w:pPr>
              <w:jc w:val="center"/>
              <w:rPr>
                <w:rFonts w:asciiTheme="majorHAnsi" w:hAnsiTheme="majorHAnsi" w:cstheme="majorHAnsi"/>
                <w:sz w:val="56"/>
                <w:szCs w:val="56"/>
              </w:rPr>
            </w:pPr>
            <w:r w:rsidRPr="001C18F8">
              <w:rPr>
                <w:rFonts w:asciiTheme="majorHAnsi" w:hAnsiTheme="majorHAnsi" w:cstheme="majorHAnsi"/>
                <w:sz w:val="56"/>
                <w:szCs w:val="56"/>
              </w:rPr>
              <w:t>Program Guidelines</w:t>
            </w:r>
          </w:p>
        </w:tc>
      </w:tr>
    </w:tbl>
    <w:p w14:paraId="1688981D" w14:textId="77777777" w:rsidR="00040E2C" w:rsidRPr="001C18F8" w:rsidRDefault="00040E2C"/>
    <w:p w14:paraId="1140564C" w14:textId="77777777" w:rsidR="00040E2C" w:rsidRPr="001C18F8" w:rsidRDefault="00040E2C"/>
    <w:p w14:paraId="6C3B5934" w14:textId="77777777" w:rsidR="008D5BEB" w:rsidRPr="001C18F8" w:rsidRDefault="008D5BEB"/>
    <w:p w14:paraId="3BDA178D" w14:textId="77777777" w:rsidR="00040E2C" w:rsidRPr="001C18F8" w:rsidRDefault="00040E2C"/>
    <w:p w14:paraId="38C65936" w14:textId="77777777" w:rsidR="00AD19A7" w:rsidRPr="001C18F8" w:rsidRDefault="00AD19A7" w:rsidP="00AD19A7">
      <w:pPr>
        <w:widowControl/>
        <w:jc w:val="center"/>
        <w:rPr>
          <w:rFonts w:asciiTheme="majorHAnsi" w:hAnsiTheme="majorHAnsi" w:cstheme="majorHAnsi"/>
          <w:sz w:val="44"/>
          <w:szCs w:val="44"/>
        </w:rPr>
      </w:pPr>
    </w:p>
    <w:p w14:paraId="2C59300E" w14:textId="7AF811CF" w:rsidR="00AD19A7" w:rsidRPr="001C18F8" w:rsidRDefault="00CA6535" w:rsidP="00AD19A7">
      <w:pPr>
        <w:widowControl/>
        <w:jc w:val="center"/>
        <w:rPr>
          <w:rFonts w:asciiTheme="majorHAnsi" w:hAnsiTheme="majorHAnsi" w:cstheme="majorHAnsi"/>
          <w:sz w:val="44"/>
          <w:szCs w:val="44"/>
        </w:rPr>
      </w:pPr>
      <w:r w:rsidRPr="001C18F8">
        <w:rPr>
          <w:rFonts w:asciiTheme="majorHAnsi" w:hAnsiTheme="majorHAnsi" w:cstheme="majorHAnsi"/>
          <w:noProof/>
          <w:sz w:val="44"/>
          <w:szCs w:val="44"/>
          <w:lang w:val="en-US"/>
        </w:rPr>
        <mc:AlternateContent>
          <mc:Choice Requires="wps">
            <w:drawing>
              <wp:anchor distT="0" distB="0" distL="114300" distR="114300" simplePos="0" relativeHeight="251658240" behindDoc="0" locked="0" layoutInCell="1" allowOverlap="1" wp14:anchorId="1CAF284C" wp14:editId="416F1BB1">
                <wp:simplePos x="0" y="0"/>
                <wp:positionH relativeFrom="column">
                  <wp:posOffset>226695</wp:posOffset>
                </wp:positionH>
                <wp:positionV relativeFrom="paragraph">
                  <wp:posOffset>2956560</wp:posOffset>
                </wp:positionV>
                <wp:extent cx="6591300" cy="125095"/>
                <wp:effectExtent l="0" t="0" r="0" b="8255"/>
                <wp:wrapNone/>
                <wp:docPr id="12" name="正方形/長方形 12"/>
                <wp:cNvGraphicFramePr/>
                <a:graphic xmlns:a="http://schemas.openxmlformats.org/drawingml/2006/main">
                  <a:graphicData uri="http://schemas.microsoft.com/office/word/2010/wordprocessingShape">
                    <wps:wsp>
                      <wps:cNvSpPr/>
                      <wps:spPr>
                        <a:xfrm rot="10800000">
                          <a:off x="0" y="0"/>
                          <a:ext cx="6591300" cy="125095"/>
                        </a:xfrm>
                        <a:prstGeom prst="rect">
                          <a:avLst/>
                        </a:prstGeom>
                        <a:gradFill flip="none" rotWithShape="1">
                          <a:gsLst>
                            <a:gs pos="0">
                              <a:srgbClr val="9147FF"/>
                            </a:gs>
                            <a:gs pos="66000">
                              <a:schemeClr val="bg1"/>
                            </a:gs>
                            <a:gs pos="100000">
                              <a:schemeClr val="accent1">
                                <a:tint val="23500"/>
                                <a:satMod val="160000"/>
                                <a:lumMod val="5000"/>
                                <a:lumOff val="95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C11CDC" id="正方形/長方形 12" o:spid="_x0000_s1026" style="position:absolute;margin-left:17.85pt;margin-top:232.8pt;width:519pt;height:9.8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" fillcolor="#9147ff" stroked="f" strokeweight="2pt">
                <v:fill color2="#f6f8fb [180]" rotate="t" angle="90" colors="0 #9147ff;43254f white;1 #fefeff" focus="100%" type="gradient"/>
              </v:rect>
            </w:pict>
          </mc:Fallback>
        </mc:AlternateContent>
      </w:r>
      <w:r w:rsidR="00BF7215">
        <w:rPr>
          <w:rFonts w:asciiTheme="majorHAnsi" w:hAnsiTheme="majorHAnsi" w:cstheme="majorHAnsi"/>
          <w:sz w:val="44"/>
          <w:szCs w:val="44"/>
        </w:rPr>
        <w:t>The Japan Foundation</w:t>
      </w:r>
      <w:r w:rsidR="00E31B59">
        <w:rPr>
          <w:rFonts w:asciiTheme="majorHAnsi" w:hAnsiTheme="majorHAnsi" w:cstheme="majorHAnsi"/>
          <w:sz w:val="44"/>
          <w:szCs w:val="44"/>
        </w:rPr>
        <w:t>,</w:t>
      </w:r>
    </w:p>
    <w:p w14:paraId="74954ED7" w14:textId="0D95EE03" w:rsidR="00CA6535" w:rsidRPr="001C18F8" w:rsidRDefault="006A78F1" w:rsidP="00AD19A7">
      <w:pPr>
        <w:widowControl/>
        <w:jc w:val="center"/>
        <w:rPr>
          <w:rFonts w:asciiTheme="majorHAnsi" w:hAnsiTheme="majorHAnsi" w:cstheme="majorHAnsi"/>
          <w:sz w:val="44"/>
          <w:szCs w:val="44"/>
        </w:rPr>
      </w:pPr>
      <w:r>
        <w:rPr>
          <w:rFonts w:asciiTheme="majorHAnsi" w:hAnsiTheme="majorHAnsi" w:cstheme="majorHAnsi"/>
          <w:sz w:val="44"/>
          <w:szCs w:val="44"/>
        </w:rPr>
        <w:t>Phnom Penh</w:t>
      </w:r>
      <w:r w:rsidR="00AD19A7" w:rsidRPr="001C18F8">
        <w:rPr>
          <w:rFonts w:asciiTheme="majorHAnsi" w:hAnsiTheme="majorHAnsi" w:cstheme="majorHAnsi"/>
          <w:sz w:val="44"/>
          <w:szCs w:val="44"/>
        </w:rPr>
        <w:t xml:space="preserve"> Liaison Office</w:t>
      </w:r>
      <w:r>
        <w:rPr>
          <w:rFonts w:asciiTheme="majorHAnsi" w:hAnsiTheme="majorHAnsi" w:cstheme="majorHAnsi"/>
          <w:sz w:val="44"/>
          <w:szCs w:val="44"/>
        </w:rPr>
        <w:t xml:space="preserve"> (</w:t>
      </w:r>
      <w:r w:rsidR="00BF7215">
        <w:rPr>
          <w:rFonts w:asciiTheme="majorHAnsi" w:hAnsiTheme="majorHAnsi" w:cstheme="majorHAnsi"/>
          <w:sz w:val="44"/>
          <w:szCs w:val="44"/>
        </w:rPr>
        <w:t>JFPP</w:t>
      </w:r>
      <w:r w:rsidR="00E31B59">
        <w:rPr>
          <w:rFonts w:asciiTheme="majorHAnsi" w:hAnsiTheme="majorHAnsi" w:cstheme="majorHAnsi"/>
          <w:sz w:val="44"/>
          <w:szCs w:val="44"/>
        </w:rPr>
        <w:t>)</w:t>
      </w:r>
      <w:r w:rsidR="00CA6535" w:rsidRPr="001C18F8">
        <w:rPr>
          <w:rFonts w:asciiTheme="majorHAnsi" w:hAnsiTheme="majorHAnsi" w:cstheme="majorHAnsi"/>
          <w:sz w:val="44"/>
          <w:szCs w:val="44"/>
        </w:rPr>
        <w:br w:type="page"/>
      </w:r>
    </w:p>
    <w:p w14:paraId="1EFE926E" w14:textId="4E578B3B" w:rsidR="008A0F19" w:rsidRPr="002D3476" w:rsidRDefault="00BF7215" w:rsidP="002D3476">
      <w:pPr>
        <w:spacing w:line="300" w:lineRule="exact"/>
        <w:jc w:val="center"/>
        <w:rPr>
          <w:rFonts w:ascii="Times New Roman" w:hAnsi="Times New Roman" w:cs="Times New Roman"/>
          <w:b/>
          <w:sz w:val="36"/>
          <w:szCs w:val="36"/>
        </w:rPr>
      </w:pPr>
      <w:r>
        <w:rPr>
          <w:rFonts w:ascii="Times New Roman" w:hAnsi="Times New Roman" w:cs="Times New Roman"/>
          <w:b/>
          <w:sz w:val="36"/>
          <w:szCs w:val="36"/>
        </w:rPr>
        <w:lastRenderedPageBreak/>
        <w:t>JFPP</w:t>
      </w:r>
      <w:r w:rsidR="00AD19A7" w:rsidRPr="002D3476">
        <w:rPr>
          <w:rFonts w:ascii="Times New Roman" w:hAnsi="Times New Roman" w:cs="Times New Roman"/>
          <w:b/>
          <w:sz w:val="36"/>
          <w:szCs w:val="36"/>
        </w:rPr>
        <w:t xml:space="preserve"> Small Grant Program </w:t>
      </w:r>
    </w:p>
    <w:p w14:paraId="27445769" w14:textId="77777777" w:rsidR="00762949" w:rsidRPr="002D3476" w:rsidRDefault="00762949" w:rsidP="002D3476">
      <w:pPr>
        <w:spacing w:line="300" w:lineRule="exact"/>
        <w:jc w:val="center"/>
        <w:rPr>
          <w:rFonts w:ascii="Times New Roman" w:hAnsi="Times New Roman" w:cs="Times New Roman"/>
          <w:sz w:val="22"/>
        </w:rPr>
      </w:pPr>
    </w:p>
    <w:p w14:paraId="03DA1BA2" w14:textId="77777777" w:rsidR="008A7091" w:rsidRPr="002D3476" w:rsidRDefault="008A7091" w:rsidP="002D3476">
      <w:pPr>
        <w:spacing w:line="300" w:lineRule="exact"/>
        <w:rPr>
          <w:rFonts w:ascii="Times New Roman" w:hAnsi="Times New Roman" w:cs="Times New Roman"/>
          <w:sz w:val="22"/>
        </w:rPr>
      </w:pPr>
    </w:p>
    <w:p w14:paraId="6162CA13" w14:textId="7EB68343" w:rsidR="007666CB" w:rsidRPr="002D3476" w:rsidRDefault="00BF7215" w:rsidP="0094605B">
      <w:pPr>
        <w:spacing w:line="360" w:lineRule="exact"/>
        <w:rPr>
          <w:rFonts w:ascii="Times New Roman" w:hAnsi="Times New Roman" w:cs="Times New Roman"/>
          <w:sz w:val="22"/>
        </w:rPr>
      </w:pPr>
      <w:r>
        <w:rPr>
          <w:rFonts w:ascii="Times New Roman" w:hAnsi="Times New Roman" w:cs="Times New Roman"/>
          <w:sz w:val="22"/>
        </w:rPr>
        <w:t>The Japan Foundation</w:t>
      </w:r>
      <w:r w:rsidR="00386282" w:rsidRPr="002D3476">
        <w:rPr>
          <w:rFonts w:ascii="Times New Roman" w:hAnsi="Times New Roman" w:cs="Times New Roman"/>
          <w:sz w:val="22"/>
        </w:rPr>
        <w:t xml:space="preserve">, </w:t>
      </w:r>
      <w:r w:rsidR="006A78F1">
        <w:rPr>
          <w:rFonts w:ascii="Times New Roman" w:hAnsi="Times New Roman" w:cs="Times New Roman"/>
          <w:sz w:val="22"/>
        </w:rPr>
        <w:t>Phnom Penh Liaison Office (</w:t>
      </w:r>
      <w:r w:rsidR="002201E3">
        <w:rPr>
          <w:rFonts w:ascii="Times New Roman" w:hAnsi="Times New Roman" w:cs="Times New Roman" w:hint="eastAsia"/>
          <w:sz w:val="22"/>
        </w:rPr>
        <w:t xml:space="preserve">hereinafter the </w:t>
      </w:r>
      <w:r>
        <w:rPr>
          <w:rFonts w:ascii="Times New Roman" w:hAnsi="Times New Roman" w:cs="Times New Roman"/>
          <w:sz w:val="22"/>
        </w:rPr>
        <w:t>JFPP</w:t>
      </w:r>
      <w:r w:rsidR="00E079BE" w:rsidRPr="002D3476">
        <w:rPr>
          <w:rFonts w:ascii="Times New Roman" w:hAnsi="Times New Roman" w:cs="Times New Roman"/>
          <w:sz w:val="22"/>
        </w:rPr>
        <w:t xml:space="preserve">) </w:t>
      </w:r>
      <w:r w:rsidR="008D5BEB" w:rsidRPr="002D3476">
        <w:rPr>
          <w:rFonts w:ascii="Times New Roman" w:hAnsi="Times New Roman" w:cs="Times New Roman"/>
          <w:sz w:val="22"/>
        </w:rPr>
        <w:t>offers grant</w:t>
      </w:r>
      <w:r w:rsidR="00823664" w:rsidRPr="002D3476">
        <w:rPr>
          <w:rFonts w:ascii="Times New Roman" w:hAnsi="Times New Roman" w:cs="Times New Roman"/>
          <w:sz w:val="22"/>
        </w:rPr>
        <w:t>s</w:t>
      </w:r>
      <w:r w:rsidR="008D5BEB" w:rsidRPr="002D3476">
        <w:rPr>
          <w:rFonts w:ascii="Times New Roman" w:hAnsi="Times New Roman" w:cs="Times New Roman"/>
          <w:sz w:val="22"/>
        </w:rPr>
        <w:t xml:space="preserve"> </w:t>
      </w:r>
      <w:r w:rsidR="00991D8C" w:rsidRPr="002D3476">
        <w:rPr>
          <w:rFonts w:ascii="Times New Roman" w:hAnsi="Times New Roman" w:cs="Times New Roman"/>
          <w:sz w:val="22"/>
        </w:rPr>
        <w:t>t</w:t>
      </w:r>
      <w:r w:rsidR="007666CB" w:rsidRPr="002D3476">
        <w:rPr>
          <w:rFonts w:ascii="Times New Roman" w:hAnsi="Times New Roman" w:cs="Times New Roman"/>
          <w:sz w:val="22"/>
        </w:rPr>
        <w:t xml:space="preserve">o support </w:t>
      </w:r>
      <w:r w:rsidR="00A1676C" w:rsidRPr="002D3476">
        <w:rPr>
          <w:rFonts w:ascii="Times New Roman" w:hAnsi="Times New Roman" w:cs="Times New Roman"/>
          <w:sz w:val="22"/>
        </w:rPr>
        <w:t>projects which</w:t>
      </w:r>
      <w:r w:rsidR="007666CB" w:rsidRPr="002D3476">
        <w:rPr>
          <w:rFonts w:ascii="Times New Roman" w:hAnsi="Times New Roman" w:cs="Times New Roman"/>
          <w:sz w:val="22"/>
        </w:rPr>
        <w:t xml:space="preserve"> </w:t>
      </w:r>
      <w:r w:rsidR="002201E3">
        <w:rPr>
          <w:rFonts w:ascii="Times New Roman" w:hAnsi="Times New Roman" w:cs="Times New Roman" w:hint="eastAsia"/>
          <w:sz w:val="22"/>
        </w:rPr>
        <w:t xml:space="preserve">fulfil the mission of </w:t>
      </w:r>
      <w:r>
        <w:rPr>
          <w:rFonts w:ascii="Times New Roman" w:hAnsi="Times New Roman" w:cs="Times New Roman" w:hint="eastAsia"/>
          <w:sz w:val="22"/>
        </w:rPr>
        <w:t>The Japan Foundation</w:t>
      </w:r>
      <w:r w:rsidR="00165A70">
        <w:rPr>
          <w:rFonts w:ascii="Times New Roman" w:hAnsi="Times New Roman" w:cs="Times New Roman"/>
          <w:sz w:val="22"/>
        </w:rPr>
        <w:t xml:space="preserve"> </w:t>
      </w:r>
      <w:r w:rsidR="002201E3">
        <w:rPr>
          <w:rFonts w:ascii="Times New Roman" w:hAnsi="Times New Roman" w:cs="Times New Roman" w:hint="eastAsia"/>
          <w:sz w:val="22"/>
        </w:rPr>
        <w:t xml:space="preserve">(hereinafter the </w:t>
      </w:r>
      <w:r>
        <w:rPr>
          <w:rFonts w:ascii="Times New Roman" w:hAnsi="Times New Roman" w:cs="Times New Roman"/>
          <w:sz w:val="22"/>
        </w:rPr>
        <w:t>JF</w:t>
      </w:r>
      <w:r w:rsidR="002201E3">
        <w:rPr>
          <w:rFonts w:ascii="Times New Roman" w:hAnsi="Times New Roman" w:cs="Times New Roman" w:hint="eastAsia"/>
          <w:sz w:val="22"/>
        </w:rPr>
        <w:t>) as outlined below.</w:t>
      </w:r>
    </w:p>
    <w:p w14:paraId="25EF2BE5" w14:textId="77777777" w:rsidR="002201E3" w:rsidRPr="002201E3" w:rsidRDefault="002201E3" w:rsidP="002201E3">
      <w:pPr>
        <w:pStyle w:val="Default"/>
        <w:spacing w:line="360" w:lineRule="exact"/>
        <w:rPr>
          <w:rFonts w:ascii="Times New Roman" w:hAnsi="Times New Roman" w:cs="Times New Roman"/>
          <w:lang w:val="en-GB"/>
        </w:rPr>
      </w:pPr>
    </w:p>
    <w:p w14:paraId="6373C6BB" w14:textId="6DC76A77" w:rsidR="002201E3" w:rsidRPr="002201E3" w:rsidRDefault="00D53D89" w:rsidP="002201E3">
      <w:pPr>
        <w:pStyle w:val="Default"/>
        <w:spacing w:line="360" w:lineRule="exact"/>
        <w:rPr>
          <w:rFonts w:ascii="Times New Roman" w:eastAsia="ＭＳ" w:hAnsi="Times New Roman" w:cs="Times New Roman"/>
          <w:sz w:val="22"/>
          <w:szCs w:val="22"/>
        </w:rPr>
      </w:pPr>
      <w:r>
        <w:rPr>
          <w:rFonts w:ascii="Times New Roman" w:eastAsia="ＭＳ" w:hAnsi="Times New Roman" w:cs="Times New Roman"/>
          <w:b/>
          <w:bCs/>
          <w:sz w:val="22"/>
          <w:szCs w:val="22"/>
        </w:rPr>
        <w:t>Background</w:t>
      </w:r>
      <w:r w:rsidR="002201E3" w:rsidRPr="002201E3">
        <w:rPr>
          <w:rFonts w:ascii="Times New Roman" w:eastAsia="ＭＳ" w:hAnsi="Times New Roman" w:cs="Times New Roman"/>
          <w:b/>
          <w:bCs/>
          <w:sz w:val="22"/>
          <w:szCs w:val="22"/>
        </w:rPr>
        <w:t xml:space="preserve"> </w:t>
      </w:r>
    </w:p>
    <w:p w14:paraId="6B9BEC44" w14:textId="70F922D4" w:rsidR="002201E3" w:rsidRPr="002201E3" w:rsidRDefault="00BF7215" w:rsidP="002201E3">
      <w:pPr>
        <w:pStyle w:val="Default"/>
        <w:spacing w:line="360" w:lineRule="exact"/>
        <w:rPr>
          <w:rFonts w:ascii="Times New Roman" w:eastAsia="ＭＳ" w:hAnsi="Times New Roman" w:cs="Times New Roman"/>
          <w:sz w:val="22"/>
          <w:szCs w:val="22"/>
        </w:rPr>
      </w:pPr>
      <w:r>
        <w:rPr>
          <w:rFonts w:ascii="Times New Roman" w:eastAsia="ＭＳ" w:hAnsi="Times New Roman" w:cs="Times New Roman"/>
          <w:sz w:val="22"/>
          <w:szCs w:val="22"/>
        </w:rPr>
        <w:t>The Japan Foundation</w:t>
      </w:r>
      <w:r w:rsidR="003C4AA2">
        <w:rPr>
          <w:rFonts w:ascii="Times New Roman" w:eastAsia="ＭＳ" w:hAnsi="Times New Roman" w:cs="Times New Roman"/>
          <w:sz w:val="22"/>
          <w:szCs w:val="22"/>
        </w:rPr>
        <w:t xml:space="preserve"> </w:t>
      </w:r>
      <w:r w:rsidR="003C4AA2" w:rsidRPr="003C4AA2">
        <w:rPr>
          <w:rFonts w:ascii="Times New Roman" w:eastAsia="ＭＳ" w:hAnsi="Times New Roman" w:cs="Times New Roman"/>
          <w:sz w:val="22"/>
          <w:szCs w:val="22"/>
        </w:rPr>
        <w:t>will implement intensively over the next 10 years the “Partnership to Co-create a Future with the Next Generation: WA Project 2.0,” a comprehensive people-to-people exchange initiative that aims to promote exchange among the next generation and develop human resources in Japan and ASEAN</w:t>
      </w:r>
      <w:r w:rsidR="0019556F">
        <w:rPr>
          <w:rFonts w:ascii="Times New Roman" w:eastAsia="ＭＳ" w:hAnsi="Times New Roman" w:cs="Times New Roman" w:hint="eastAsia"/>
          <w:sz w:val="22"/>
          <w:szCs w:val="22"/>
        </w:rPr>
        <w:t>, to achieve the following:</w:t>
      </w:r>
      <w:r w:rsidR="002201E3" w:rsidRPr="002201E3">
        <w:rPr>
          <w:rFonts w:ascii="Times New Roman" w:eastAsia="ＭＳ" w:hAnsi="Times New Roman" w:cs="Times New Roman"/>
          <w:sz w:val="22"/>
          <w:szCs w:val="22"/>
        </w:rPr>
        <w:t xml:space="preserve"> </w:t>
      </w:r>
    </w:p>
    <w:p w14:paraId="4D6F2AB7" w14:textId="6E3D5509" w:rsidR="003C4AA2" w:rsidRPr="003C4AA2" w:rsidRDefault="003C4AA2">
      <w:pPr>
        <w:pStyle w:val="Default"/>
        <w:numPr>
          <w:ilvl w:val="0"/>
          <w:numId w:val="1"/>
        </w:numPr>
        <w:spacing w:line="360" w:lineRule="exact"/>
        <w:rPr>
          <w:rFonts w:ascii="Times New Roman" w:eastAsia="ＭＳ" w:hAnsi="Times New Roman" w:cs="Times New Roman"/>
          <w:b/>
          <w:bCs/>
          <w:sz w:val="22"/>
          <w:szCs w:val="22"/>
        </w:rPr>
      </w:pPr>
      <w:r w:rsidRPr="003C4AA2">
        <w:rPr>
          <w:rFonts w:ascii="Times New Roman" w:eastAsia="ＭＳ" w:hAnsi="Times New Roman" w:cs="Times New Roman"/>
          <w:b/>
          <w:bCs/>
          <w:sz w:val="22"/>
          <w:szCs w:val="22"/>
        </w:rPr>
        <w:t xml:space="preserve">Build a strong relationship of trust between Japan and ASEAN for the </w:t>
      </w:r>
      <w:proofErr w:type="gramStart"/>
      <w:r w:rsidRPr="003C4AA2">
        <w:rPr>
          <w:rFonts w:ascii="Times New Roman" w:eastAsia="ＭＳ" w:hAnsi="Times New Roman" w:cs="Times New Roman"/>
          <w:b/>
          <w:bCs/>
          <w:sz w:val="22"/>
          <w:szCs w:val="22"/>
        </w:rPr>
        <w:t>future</w:t>
      </w:r>
      <w:proofErr w:type="gramEnd"/>
    </w:p>
    <w:p w14:paraId="41F43E4B" w14:textId="40B6493B" w:rsidR="003C4AA2" w:rsidRPr="003C4AA2" w:rsidRDefault="003C4AA2">
      <w:pPr>
        <w:pStyle w:val="Default"/>
        <w:numPr>
          <w:ilvl w:val="0"/>
          <w:numId w:val="1"/>
        </w:numPr>
        <w:spacing w:line="360" w:lineRule="exact"/>
        <w:rPr>
          <w:rFonts w:ascii="Times New Roman" w:eastAsia="ＭＳ" w:hAnsi="Times New Roman" w:cs="Times New Roman"/>
          <w:b/>
          <w:bCs/>
          <w:sz w:val="22"/>
          <w:szCs w:val="22"/>
        </w:rPr>
      </w:pPr>
      <w:r w:rsidRPr="003C4AA2">
        <w:rPr>
          <w:rFonts w:ascii="Times New Roman" w:eastAsia="ＭＳ" w:hAnsi="Times New Roman" w:cs="Times New Roman"/>
          <w:b/>
          <w:bCs/>
          <w:sz w:val="22"/>
          <w:szCs w:val="22"/>
        </w:rPr>
        <w:t xml:space="preserve">Strengthen multi-faceted human </w:t>
      </w:r>
      <w:proofErr w:type="gramStart"/>
      <w:r w:rsidRPr="003C4AA2">
        <w:rPr>
          <w:rFonts w:ascii="Times New Roman" w:eastAsia="ＭＳ" w:hAnsi="Times New Roman" w:cs="Times New Roman"/>
          <w:b/>
          <w:bCs/>
          <w:sz w:val="22"/>
          <w:szCs w:val="22"/>
        </w:rPr>
        <w:t>networks</w:t>
      </w:r>
      <w:proofErr w:type="gramEnd"/>
    </w:p>
    <w:p w14:paraId="2C2442DD" w14:textId="1C356C24" w:rsidR="003C4AA2" w:rsidRPr="003C4AA2" w:rsidRDefault="003C4AA2">
      <w:pPr>
        <w:pStyle w:val="Default"/>
        <w:numPr>
          <w:ilvl w:val="0"/>
          <w:numId w:val="1"/>
        </w:numPr>
        <w:spacing w:line="360" w:lineRule="exact"/>
        <w:rPr>
          <w:rFonts w:ascii="Times New Roman" w:eastAsia="ＭＳ" w:hAnsi="Times New Roman" w:cs="Times New Roman"/>
          <w:b/>
          <w:bCs/>
          <w:sz w:val="22"/>
          <w:szCs w:val="22"/>
        </w:rPr>
      </w:pPr>
      <w:r w:rsidRPr="003C4AA2">
        <w:rPr>
          <w:rFonts w:ascii="Times New Roman" w:eastAsia="ＭＳ" w:hAnsi="Times New Roman" w:cs="Times New Roman"/>
          <w:b/>
          <w:bCs/>
          <w:sz w:val="22"/>
          <w:szCs w:val="22"/>
        </w:rPr>
        <w:t xml:space="preserve">Collaborate to address global </w:t>
      </w:r>
      <w:proofErr w:type="gramStart"/>
      <w:r w:rsidRPr="003C4AA2">
        <w:rPr>
          <w:rFonts w:ascii="Times New Roman" w:eastAsia="ＭＳ" w:hAnsi="Times New Roman" w:cs="Times New Roman"/>
          <w:b/>
          <w:bCs/>
          <w:sz w:val="22"/>
          <w:szCs w:val="22"/>
        </w:rPr>
        <w:t>issues</w:t>
      </w:r>
      <w:proofErr w:type="gramEnd"/>
    </w:p>
    <w:p w14:paraId="48825DB2" w14:textId="2B76E2EC" w:rsidR="003C4AA2" w:rsidRPr="003C4AA2" w:rsidRDefault="003C4AA2">
      <w:pPr>
        <w:pStyle w:val="Default"/>
        <w:numPr>
          <w:ilvl w:val="0"/>
          <w:numId w:val="1"/>
        </w:numPr>
        <w:spacing w:line="360" w:lineRule="exact"/>
        <w:rPr>
          <w:rFonts w:ascii="Times New Roman" w:eastAsia="ＭＳ" w:hAnsi="Times New Roman" w:cs="Times New Roman"/>
          <w:b/>
          <w:bCs/>
          <w:sz w:val="22"/>
          <w:szCs w:val="22"/>
        </w:rPr>
      </w:pPr>
      <w:r w:rsidRPr="003C4AA2">
        <w:rPr>
          <w:rFonts w:ascii="Times New Roman" w:eastAsia="ＭＳ" w:hAnsi="Times New Roman" w:cs="Times New Roman"/>
          <w:b/>
          <w:bCs/>
          <w:sz w:val="22"/>
          <w:szCs w:val="22"/>
        </w:rPr>
        <w:t xml:space="preserve">Nurture the next generation to serve as </w:t>
      </w:r>
      <w:proofErr w:type="gramStart"/>
      <w:r w:rsidRPr="003C4AA2">
        <w:rPr>
          <w:rFonts w:ascii="Times New Roman" w:eastAsia="ＭＳ" w:hAnsi="Times New Roman" w:cs="Times New Roman"/>
          <w:b/>
          <w:bCs/>
          <w:sz w:val="22"/>
          <w:szCs w:val="22"/>
        </w:rPr>
        <w:t>bridges</w:t>
      </w:r>
      <w:proofErr w:type="gramEnd"/>
    </w:p>
    <w:p w14:paraId="0AEC52DA" w14:textId="52884E6B" w:rsidR="003C4AA2" w:rsidRPr="003C4AA2" w:rsidRDefault="003C4AA2">
      <w:pPr>
        <w:pStyle w:val="Default"/>
        <w:numPr>
          <w:ilvl w:val="0"/>
          <w:numId w:val="1"/>
        </w:numPr>
        <w:spacing w:line="360" w:lineRule="exact"/>
        <w:rPr>
          <w:rFonts w:ascii="Times New Roman" w:eastAsia="ＭＳ" w:hAnsi="Times New Roman" w:cs="Times New Roman"/>
          <w:b/>
          <w:bCs/>
          <w:sz w:val="22"/>
          <w:szCs w:val="22"/>
        </w:rPr>
      </w:pPr>
      <w:r w:rsidRPr="003C4AA2">
        <w:rPr>
          <w:rFonts w:ascii="Times New Roman" w:eastAsia="ＭＳ" w:hAnsi="Times New Roman" w:cs="Times New Roman"/>
          <w:b/>
          <w:bCs/>
          <w:sz w:val="22"/>
          <w:szCs w:val="22"/>
        </w:rPr>
        <w:t xml:space="preserve">Contribute to the further development of a multicultural </w:t>
      </w:r>
      <w:proofErr w:type="gramStart"/>
      <w:r w:rsidRPr="003C4AA2">
        <w:rPr>
          <w:rFonts w:ascii="Times New Roman" w:eastAsia="ＭＳ" w:hAnsi="Times New Roman" w:cs="Times New Roman"/>
          <w:b/>
          <w:bCs/>
          <w:sz w:val="22"/>
          <w:szCs w:val="22"/>
        </w:rPr>
        <w:t>society</w:t>
      </w:r>
      <w:proofErr w:type="gramEnd"/>
    </w:p>
    <w:p w14:paraId="4AE320D8" w14:textId="77777777" w:rsidR="002201E3" w:rsidRDefault="002201E3" w:rsidP="002201E3">
      <w:pPr>
        <w:spacing w:line="360" w:lineRule="exact"/>
        <w:rPr>
          <w:rFonts w:ascii="Times New Roman" w:eastAsia="ＭＳ" w:hAnsi="Times New Roman" w:cs="Times New Roman"/>
          <w:sz w:val="22"/>
        </w:rPr>
      </w:pPr>
    </w:p>
    <w:p w14:paraId="066FEA38" w14:textId="6C74C6D0" w:rsidR="00991D8C" w:rsidRPr="002201E3" w:rsidRDefault="002201E3" w:rsidP="002201E3">
      <w:pPr>
        <w:spacing w:line="360" w:lineRule="exact"/>
        <w:rPr>
          <w:rFonts w:ascii="Times New Roman" w:hAnsi="Times New Roman" w:cs="Times New Roman"/>
          <w:sz w:val="22"/>
        </w:rPr>
      </w:pPr>
      <w:r w:rsidRPr="002201E3">
        <w:rPr>
          <w:rFonts w:ascii="Times New Roman" w:eastAsia="ＭＳ" w:hAnsi="Times New Roman" w:cs="Times New Roman"/>
          <w:sz w:val="22"/>
        </w:rPr>
        <w:t xml:space="preserve">The </w:t>
      </w:r>
      <w:r w:rsidR="003C4AA2">
        <w:rPr>
          <w:rFonts w:ascii="Times New Roman" w:eastAsia="ＭＳ" w:hAnsi="Times New Roman" w:cs="Times New Roman"/>
          <w:sz w:val="22"/>
        </w:rPr>
        <w:t>Japan Foundation, Phnom Penh Liaison Office</w:t>
      </w:r>
      <w:r w:rsidRPr="002201E3">
        <w:rPr>
          <w:rFonts w:ascii="Times New Roman" w:eastAsia="ＭＳ" w:hAnsi="Times New Roman" w:cs="Times New Roman"/>
          <w:sz w:val="22"/>
        </w:rPr>
        <w:t xml:space="preserve"> </w:t>
      </w:r>
      <w:r>
        <w:rPr>
          <w:rFonts w:ascii="Times New Roman" w:eastAsia="ＭＳ" w:hAnsi="Times New Roman" w:cs="Times New Roman" w:hint="eastAsia"/>
          <w:sz w:val="22"/>
        </w:rPr>
        <w:t>Small Grant</w:t>
      </w:r>
      <w:r w:rsidRPr="002201E3">
        <w:rPr>
          <w:rFonts w:ascii="Times New Roman" w:eastAsia="ＭＳ" w:hAnsi="Times New Roman" w:cs="Times New Roman"/>
          <w:sz w:val="22"/>
        </w:rPr>
        <w:t xml:space="preserve"> Program particularly supports projects that pursue initiatives outlined </w:t>
      </w:r>
      <w:r>
        <w:rPr>
          <w:rFonts w:ascii="Times New Roman" w:eastAsia="ＭＳ" w:hAnsi="Times New Roman" w:cs="Times New Roman" w:hint="eastAsia"/>
          <w:sz w:val="22"/>
        </w:rPr>
        <w:t>above</w:t>
      </w:r>
      <w:r w:rsidRPr="002201E3">
        <w:rPr>
          <w:rFonts w:ascii="Times New Roman" w:eastAsia="ＭＳ" w:hAnsi="Times New Roman" w:cs="Times New Roman"/>
          <w:sz w:val="22"/>
        </w:rPr>
        <w:t xml:space="preserve"> that have </w:t>
      </w:r>
      <w:r w:rsidRPr="002201E3">
        <w:rPr>
          <w:rFonts w:ascii="Times New Roman" w:eastAsia="ＭＳ" w:hAnsi="Times New Roman" w:cs="Times New Roman"/>
          <w:sz w:val="22"/>
          <w:u w:val="single"/>
        </w:rPr>
        <w:t>clear project objectives and plans.</w:t>
      </w:r>
    </w:p>
    <w:p w14:paraId="0E792177" w14:textId="77777777" w:rsidR="002201E3" w:rsidRDefault="002201E3" w:rsidP="0094605B">
      <w:pPr>
        <w:spacing w:line="360" w:lineRule="exact"/>
        <w:rPr>
          <w:rFonts w:ascii="Times New Roman" w:hAnsi="Times New Roman" w:cs="Times New Roman"/>
          <w:sz w:val="22"/>
        </w:rPr>
      </w:pPr>
    </w:p>
    <w:p w14:paraId="580591C5" w14:textId="56FC0D5D" w:rsidR="00A1676C" w:rsidRPr="00417132" w:rsidRDefault="002A3F39">
      <w:pPr>
        <w:pStyle w:val="a5"/>
        <w:numPr>
          <w:ilvl w:val="0"/>
          <w:numId w:val="4"/>
        </w:numPr>
        <w:spacing w:line="360" w:lineRule="exact"/>
        <w:ind w:leftChars="0"/>
        <w:rPr>
          <w:rFonts w:ascii="Times New Roman" w:hAnsi="Times New Roman" w:cs="Times New Roman"/>
          <w:sz w:val="22"/>
        </w:rPr>
      </w:pPr>
      <w:r w:rsidRPr="00417132">
        <w:rPr>
          <w:rFonts w:ascii="Times New Roman" w:hAnsi="Times New Roman" w:cs="Times New Roman"/>
          <w:sz w:val="22"/>
        </w:rPr>
        <w:t>Categories</w:t>
      </w:r>
    </w:p>
    <w:p w14:paraId="03E5AD55" w14:textId="097A1CDB" w:rsidR="00D2213D" w:rsidRPr="003F1EBD" w:rsidRDefault="00D2213D">
      <w:pPr>
        <w:pStyle w:val="a5"/>
        <w:numPr>
          <w:ilvl w:val="0"/>
          <w:numId w:val="2"/>
        </w:numPr>
        <w:spacing w:line="360" w:lineRule="exact"/>
        <w:ind w:leftChars="0"/>
        <w:rPr>
          <w:rFonts w:ascii="Times New Roman" w:hAnsi="Times New Roman" w:cs="Times New Roman"/>
          <w:b/>
          <w:bCs/>
          <w:sz w:val="22"/>
        </w:rPr>
      </w:pPr>
      <w:r w:rsidRPr="003F1EBD">
        <w:rPr>
          <w:rFonts w:ascii="Times New Roman" w:hAnsi="Times New Roman" w:cs="Times New Roman"/>
          <w:b/>
          <w:bCs/>
          <w:sz w:val="22"/>
        </w:rPr>
        <w:t xml:space="preserve">Promotion of </w:t>
      </w:r>
      <w:r w:rsidR="00B06502" w:rsidRPr="003F1EBD">
        <w:rPr>
          <w:rFonts w:ascii="Times New Roman" w:hAnsi="Times New Roman" w:cs="Times New Roman"/>
          <w:b/>
          <w:bCs/>
          <w:sz w:val="22"/>
        </w:rPr>
        <w:t>I</w:t>
      </w:r>
      <w:r w:rsidRPr="003F1EBD">
        <w:rPr>
          <w:rFonts w:ascii="Times New Roman" w:hAnsi="Times New Roman" w:cs="Times New Roman"/>
          <w:b/>
          <w:bCs/>
          <w:sz w:val="22"/>
        </w:rPr>
        <w:t xml:space="preserve">ntellectual </w:t>
      </w:r>
      <w:r w:rsidR="00B06502" w:rsidRPr="003F1EBD">
        <w:rPr>
          <w:rFonts w:ascii="Times New Roman" w:hAnsi="Times New Roman" w:cs="Times New Roman"/>
          <w:b/>
          <w:bCs/>
          <w:sz w:val="22"/>
        </w:rPr>
        <w:t>D</w:t>
      </w:r>
      <w:r w:rsidRPr="003F1EBD">
        <w:rPr>
          <w:rFonts w:ascii="Times New Roman" w:hAnsi="Times New Roman" w:cs="Times New Roman"/>
          <w:b/>
          <w:bCs/>
          <w:sz w:val="22"/>
        </w:rPr>
        <w:t xml:space="preserve">ialogue and </w:t>
      </w:r>
      <w:r w:rsidR="00B06502" w:rsidRPr="003F1EBD">
        <w:rPr>
          <w:rFonts w:ascii="Times New Roman" w:hAnsi="Times New Roman" w:cs="Times New Roman"/>
          <w:b/>
          <w:bCs/>
          <w:sz w:val="22"/>
        </w:rPr>
        <w:t>S</w:t>
      </w:r>
      <w:r w:rsidRPr="003F1EBD">
        <w:rPr>
          <w:rFonts w:ascii="Times New Roman" w:hAnsi="Times New Roman" w:cs="Times New Roman"/>
          <w:b/>
          <w:bCs/>
          <w:sz w:val="22"/>
        </w:rPr>
        <w:t xml:space="preserve">upport for </w:t>
      </w:r>
      <w:r w:rsidR="00B06502" w:rsidRPr="003F1EBD">
        <w:rPr>
          <w:rFonts w:ascii="Times New Roman" w:hAnsi="Times New Roman" w:cs="Times New Roman"/>
          <w:b/>
          <w:bCs/>
          <w:sz w:val="22"/>
        </w:rPr>
        <w:t>C</w:t>
      </w:r>
      <w:r w:rsidRPr="003F1EBD">
        <w:rPr>
          <w:rFonts w:ascii="Times New Roman" w:hAnsi="Times New Roman" w:cs="Times New Roman"/>
          <w:b/>
          <w:bCs/>
          <w:sz w:val="22"/>
        </w:rPr>
        <w:t xml:space="preserve">ollaborative </w:t>
      </w:r>
      <w:r w:rsidR="00B06502" w:rsidRPr="003F1EBD">
        <w:rPr>
          <w:rFonts w:ascii="Times New Roman" w:hAnsi="Times New Roman" w:cs="Times New Roman"/>
          <w:b/>
          <w:bCs/>
          <w:sz w:val="22"/>
        </w:rPr>
        <w:t>R</w:t>
      </w:r>
      <w:r w:rsidRPr="003F1EBD">
        <w:rPr>
          <w:rFonts w:ascii="Times New Roman" w:hAnsi="Times New Roman" w:cs="Times New Roman"/>
          <w:b/>
          <w:bCs/>
          <w:sz w:val="22"/>
        </w:rPr>
        <w:t>esearch</w:t>
      </w:r>
    </w:p>
    <w:p w14:paraId="436963D1" w14:textId="59E82203" w:rsidR="00D2213D" w:rsidRPr="003F1EBD" w:rsidRDefault="00D2213D">
      <w:pPr>
        <w:pStyle w:val="a5"/>
        <w:numPr>
          <w:ilvl w:val="0"/>
          <w:numId w:val="2"/>
        </w:numPr>
        <w:ind w:leftChars="0"/>
        <w:rPr>
          <w:rFonts w:ascii="Times New Roman" w:hAnsi="Times New Roman" w:cs="Times New Roman"/>
          <w:b/>
          <w:bCs/>
          <w:sz w:val="22"/>
          <w:u w:val="single"/>
          <w:lang w:val="en-US"/>
        </w:rPr>
      </w:pPr>
      <w:r w:rsidRPr="003F1EBD">
        <w:rPr>
          <w:rFonts w:ascii="Times New Roman" w:hAnsi="Times New Roman" w:cs="Times New Roman"/>
          <w:b/>
          <w:bCs/>
          <w:sz w:val="22"/>
        </w:rPr>
        <w:t xml:space="preserve">Human </w:t>
      </w:r>
      <w:r w:rsidR="00B06502" w:rsidRPr="003F1EBD">
        <w:rPr>
          <w:rFonts w:ascii="Times New Roman" w:hAnsi="Times New Roman" w:cs="Times New Roman"/>
          <w:b/>
          <w:bCs/>
          <w:sz w:val="22"/>
        </w:rPr>
        <w:t>N</w:t>
      </w:r>
      <w:r w:rsidRPr="003F1EBD">
        <w:rPr>
          <w:rFonts w:ascii="Times New Roman" w:hAnsi="Times New Roman" w:cs="Times New Roman"/>
          <w:b/>
          <w:bCs/>
          <w:sz w:val="22"/>
        </w:rPr>
        <w:t xml:space="preserve">etworking and </w:t>
      </w:r>
      <w:r w:rsidR="00B06502" w:rsidRPr="003F1EBD">
        <w:rPr>
          <w:rFonts w:ascii="Times New Roman" w:hAnsi="Times New Roman" w:cs="Times New Roman"/>
          <w:b/>
          <w:bCs/>
          <w:sz w:val="22"/>
        </w:rPr>
        <w:t>C</w:t>
      </w:r>
      <w:r w:rsidRPr="003F1EBD">
        <w:rPr>
          <w:rFonts w:ascii="Times New Roman" w:hAnsi="Times New Roman" w:cs="Times New Roman"/>
          <w:b/>
          <w:bCs/>
          <w:sz w:val="22"/>
        </w:rPr>
        <w:t xml:space="preserve">ollaborative </w:t>
      </w:r>
      <w:r w:rsidR="00B06502" w:rsidRPr="003F1EBD">
        <w:rPr>
          <w:rFonts w:ascii="Times New Roman" w:hAnsi="Times New Roman" w:cs="Times New Roman"/>
          <w:b/>
          <w:bCs/>
          <w:sz w:val="22"/>
        </w:rPr>
        <w:t>P</w:t>
      </w:r>
      <w:r w:rsidRPr="003F1EBD">
        <w:rPr>
          <w:rFonts w:ascii="Times New Roman" w:hAnsi="Times New Roman" w:cs="Times New Roman"/>
          <w:b/>
          <w:bCs/>
          <w:sz w:val="22"/>
        </w:rPr>
        <w:t xml:space="preserve">rojects in the </w:t>
      </w:r>
      <w:r w:rsidR="00B06502" w:rsidRPr="003F1EBD">
        <w:rPr>
          <w:rFonts w:ascii="Times New Roman" w:hAnsi="Times New Roman" w:cs="Times New Roman"/>
          <w:b/>
          <w:bCs/>
          <w:sz w:val="22"/>
        </w:rPr>
        <w:t>F</w:t>
      </w:r>
      <w:r w:rsidRPr="003F1EBD">
        <w:rPr>
          <w:rFonts w:ascii="Times New Roman" w:hAnsi="Times New Roman" w:cs="Times New Roman"/>
          <w:b/>
          <w:bCs/>
          <w:sz w:val="22"/>
        </w:rPr>
        <w:t xml:space="preserve">ields of </w:t>
      </w:r>
      <w:r w:rsidR="00B06502" w:rsidRPr="003F1EBD">
        <w:rPr>
          <w:rFonts w:ascii="Times New Roman" w:hAnsi="Times New Roman" w:cs="Times New Roman"/>
          <w:b/>
          <w:bCs/>
          <w:sz w:val="22"/>
        </w:rPr>
        <w:t>A</w:t>
      </w:r>
      <w:r w:rsidRPr="003F1EBD">
        <w:rPr>
          <w:rFonts w:ascii="Times New Roman" w:hAnsi="Times New Roman" w:cs="Times New Roman"/>
          <w:b/>
          <w:bCs/>
          <w:sz w:val="22"/>
        </w:rPr>
        <w:t xml:space="preserve">rt, </w:t>
      </w:r>
      <w:r w:rsidR="00B06502" w:rsidRPr="003F1EBD">
        <w:rPr>
          <w:rFonts w:ascii="Times New Roman" w:hAnsi="Times New Roman" w:cs="Times New Roman"/>
          <w:b/>
          <w:bCs/>
          <w:sz w:val="22"/>
        </w:rPr>
        <w:t>Theatre</w:t>
      </w:r>
      <w:r w:rsidRPr="003F1EBD">
        <w:rPr>
          <w:rFonts w:ascii="Times New Roman" w:hAnsi="Times New Roman" w:cs="Times New Roman"/>
          <w:b/>
          <w:bCs/>
          <w:sz w:val="22"/>
        </w:rPr>
        <w:t xml:space="preserve">, </w:t>
      </w:r>
      <w:r w:rsidR="00B06502" w:rsidRPr="003F1EBD">
        <w:rPr>
          <w:rFonts w:ascii="Times New Roman" w:hAnsi="Times New Roman" w:cs="Times New Roman"/>
          <w:b/>
          <w:bCs/>
          <w:sz w:val="22"/>
        </w:rPr>
        <w:t>M</w:t>
      </w:r>
      <w:r w:rsidRPr="003F1EBD">
        <w:rPr>
          <w:rFonts w:ascii="Times New Roman" w:hAnsi="Times New Roman" w:cs="Times New Roman"/>
          <w:b/>
          <w:bCs/>
          <w:sz w:val="22"/>
        </w:rPr>
        <w:t xml:space="preserve">usic, </w:t>
      </w:r>
      <w:proofErr w:type="spellStart"/>
      <w:r w:rsidR="00B06502" w:rsidRPr="003F1EBD">
        <w:rPr>
          <w:rFonts w:ascii="Times New Roman" w:hAnsi="Times New Roman" w:cs="Times New Roman"/>
          <w:b/>
          <w:bCs/>
          <w:sz w:val="22"/>
        </w:rPr>
        <w:t>A</w:t>
      </w:r>
      <w:r w:rsidRPr="003F1EBD">
        <w:rPr>
          <w:rFonts w:ascii="Times New Roman" w:hAnsi="Times New Roman" w:cs="Times New Roman"/>
          <w:b/>
          <w:bCs/>
          <w:sz w:val="22"/>
        </w:rPr>
        <w:t>udiovisual</w:t>
      </w:r>
      <w:proofErr w:type="spellEnd"/>
      <w:r w:rsidRPr="003F1EBD">
        <w:rPr>
          <w:rFonts w:ascii="Times New Roman" w:hAnsi="Times New Roman" w:cs="Times New Roman"/>
          <w:b/>
          <w:bCs/>
          <w:sz w:val="22"/>
        </w:rPr>
        <w:t xml:space="preserve"> </w:t>
      </w:r>
      <w:r w:rsidR="00B06502" w:rsidRPr="003F1EBD">
        <w:rPr>
          <w:rFonts w:ascii="Times New Roman" w:hAnsi="Times New Roman" w:cs="Times New Roman"/>
          <w:b/>
          <w:bCs/>
          <w:sz w:val="22"/>
        </w:rPr>
        <w:t>C</w:t>
      </w:r>
      <w:r w:rsidRPr="003F1EBD">
        <w:rPr>
          <w:rFonts w:ascii="Times New Roman" w:hAnsi="Times New Roman" w:cs="Times New Roman"/>
          <w:b/>
          <w:bCs/>
          <w:sz w:val="22"/>
        </w:rPr>
        <w:t xml:space="preserve">ontents, and </w:t>
      </w:r>
      <w:r w:rsidR="00B06502" w:rsidRPr="003F1EBD">
        <w:rPr>
          <w:rFonts w:ascii="Times New Roman" w:hAnsi="Times New Roman" w:cs="Times New Roman"/>
          <w:b/>
          <w:bCs/>
          <w:sz w:val="22"/>
        </w:rPr>
        <w:t>S</w:t>
      </w:r>
      <w:r w:rsidRPr="003F1EBD">
        <w:rPr>
          <w:rFonts w:ascii="Times New Roman" w:hAnsi="Times New Roman" w:cs="Times New Roman"/>
          <w:b/>
          <w:bCs/>
          <w:sz w:val="22"/>
        </w:rPr>
        <w:t>ports</w:t>
      </w:r>
    </w:p>
    <w:p w14:paraId="5302C0DF" w14:textId="77777777" w:rsidR="00D325FB" w:rsidRPr="002D3476" w:rsidRDefault="00D325FB" w:rsidP="0094605B">
      <w:pPr>
        <w:spacing w:line="360" w:lineRule="exact"/>
        <w:rPr>
          <w:rFonts w:ascii="Times New Roman" w:hAnsi="Times New Roman" w:cs="Times New Roman"/>
          <w:sz w:val="22"/>
        </w:rPr>
      </w:pPr>
    </w:p>
    <w:p w14:paraId="2BAE18B5" w14:textId="74395602" w:rsidR="00D325FB" w:rsidRPr="00417132" w:rsidRDefault="009E2481">
      <w:pPr>
        <w:pStyle w:val="a5"/>
        <w:numPr>
          <w:ilvl w:val="0"/>
          <w:numId w:val="4"/>
        </w:numPr>
        <w:spacing w:line="360" w:lineRule="exact"/>
        <w:ind w:leftChars="0"/>
        <w:rPr>
          <w:rFonts w:ascii="Times New Roman" w:hAnsi="Times New Roman" w:cs="Times New Roman"/>
          <w:sz w:val="22"/>
        </w:rPr>
      </w:pPr>
      <w:r w:rsidRPr="00417132">
        <w:rPr>
          <w:rFonts w:ascii="Times New Roman" w:hAnsi="Times New Roman" w:cs="Times New Roman"/>
          <w:sz w:val="22"/>
        </w:rPr>
        <w:t xml:space="preserve">Place of Program Implementation </w:t>
      </w:r>
    </w:p>
    <w:p w14:paraId="50F6AE98" w14:textId="42755E6C" w:rsidR="009E2481" w:rsidRPr="002D3476" w:rsidRDefault="006A78F1" w:rsidP="00A37C4B">
      <w:pPr>
        <w:spacing w:line="360" w:lineRule="exact"/>
        <w:ind w:left="340"/>
        <w:rPr>
          <w:rFonts w:ascii="Times New Roman" w:hAnsi="Times New Roman" w:cs="Times New Roman"/>
          <w:sz w:val="22"/>
        </w:rPr>
      </w:pPr>
      <w:r>
        <w:rPr>
          <w:rFonts w:ascii="Times New Roman" w:hAnsi="Times New Roman" w:cs="Times New Roman"/>
          <w:sz w:val="22"/>
        </w:rPr>
        <w:t>The Kingdom of Cambodia</w:t>
      </w:r>
      <w:r w:rsidR="009E2481" w:rsidRPr="002D3476">
        <w:rPr>
          <w:rFonts w:ascii="Times New Roman" w:hAnsi="Times New Roman" w:cs="Times New Roman"/>
          <w:sz w:val="22"/>
        </w:rPr>
        <w:t>.</w:t>
      </w:r>
      <w:r w:rsidR="0000576F" w:rsidRPr="002D3476">
        <w:rPr>
          <w:rFonts w:ascii="Times New Roman" w:hAnsi="Times New Roman" w:cs="Times New Roman"/>
          <w:sz w:val="22"/>
        </w:rPr>
        <w:t xml:space="preserve"> </w:t>
      </w:r>
      <w:r w:rsidR="002C7FD3">
        <w:rPr>
          <w:rFonts w:hint="eastAsia"/>
        </w:rPr>
        <w:t>Projects that require traveling between ASEAN countries or Japan for the purpose of research and/or preparation of the project are also eligible</w:t>
      </w:r>
      <w:r w:rsidR="009E2481" w:rsidRPr="002D3476">
        <w:rPr>
          <w:rFonts w:ascii="Times New Roman" w:hAnsi="Times New Roman" w:cs="Times New Roman"/>
          <w:sz w:val="22"/>
        </w:rPr>
        <w:t xml:space="preserve">. </w:t>
      </w:r>
    </w:p>
    <w:p w14:paraId="2294EB11" w14:textId="77777777" w:rsidR="00A1676C" w:rsidRDefault="00A1676C" w:rsidP="0094605B">
      <w:pPr>
        <w:spacing w:line="360" w:lineRule="exact"/>
        <w:rPr>
          <w:rFonts w:ascii="Times New Roman" w:hAnsi="Times New Roman" w:cs="Times New Roman"/>
          <w:sz w:val="22"/>
        </w:rPr>
      </w:pPr>
    </w:p>
    <w:p w14:paraId="675CAA5A" w14:textId="4D5E153E" w:rsidR="00417132" w:rsidRPr="00417132" w:rsidRDefault="003F0BAB">
      <w:pPr>
        <w:pStyle w:val="a5"/>
        <w:numPr>
          <w:ilvl w:val="0"/>
          <w:numId w:val="4"/>
        </w:numPr>
        <w:spacing w:line="360" w:lineRule="exact"/>
        <w:ind w:leftChars="0"/>
        <w:rPr>
          <w:rFonts w:ascii="Times New Roman" w:hAnsi="Times New Roman" w:cs="Times New Roman"/>
          <w:sz w:val="22"/>
        </w:rPr>
      </w:pPr>
      <w:r w:rsidRPr="00417132">
        <w:rPr>
          <w:rFonts w:ascii="Times New Roman" w:hAnsi="Times New Roman" w:cs="Times New Roman"/>
          <w:sz w:val="22"/>
        </w:rPr>
        <w:t>Eligible Projects</w:t>
      </w:r>
    </w:p>
    <w:p w14:paraId="054B34CD" w14:textId="775AD1E4" w:rsidR="003F0BAB" w:rsidRPr="00417132" w:rsidRDefault="003F0BAB">
      <w:pPr>
        <w:pStyle w:val="a5"/>
        <w:numPr>
          <w:ilvl w:val="1"/>
          <w:numId w:val="3"/>
        </w:numPr>
        <w:spacing w:line="360" w:lineRule="exact"/>
        <w:ind w:leftChars="0"/>
        <w:rPr>
          <w:rFonts w:ascii="Times New Roman" w:hAnsi="Times New Roman" w:cs="Times New Roman"/>
          <w:sz w:val="22"/>
        </w:rPr>
      </w:pPr>
      <w:r w:rsidRPr="00417132">
        <w:rPr>
          <w:rFonts w:ascii="Times New Roman" w:hAnsi="Times New Roman" w:cs="Times New Roman"/>
          <w:sz w:val="22"/>
        </w:rPr>
        <w:t xml:space="preserve">The project proposed for the grant must be not-for-profit oriented. </w:t>
      </w:r>
    </w:p>
    <w:p w14:paraId="313546E2" w14:textId="421E46FC" w:rsidR="003F0BAB" w:rsidRPr="00417132" w:rsidRDefault="003F0BAB">
      <w:pPr>
        <w:pStyle w:val="a5"/>
        <w:numPr>
          <w:ilvl w:val="1"/>
          <w:numId w:val="3"/>
        </w:numPr>
        <w:spacing w:line="360" w:lineRule="exact"/>
        <w:ind w:leftChars="0"/>
        <w:rPr>
          <w:rFonts w:ascii="Times New Roman" w:hAnsi="Times New Roman" w:cs="Times New Roman"/>
          <w:sz w:val="22"/>
        </w:rPr>
      </w:pPr>
      <w:r w:rsidRPr="00417132">
        <w:rPr>
          <w:rFonts w:ascii="Times New Roman" w:hAnsi="Times New Roman" w:cs="Times New Roman"/>
          <w:sz w:val="22"/>
        </w:rPr>
        <w:t>The project must secure at least 30% or more of the total project budget from organizations other than JFPP.  Projects must be based on cost sharing, and the applicant is encouraged to find other resources along with this grant, such as sponsors, grants, donations, revenue generation (</w:t>
      </w:r>
      <w:proofErr w:type="gramStart"/>
      <w:r w:rsidRPr="00417132">
        <w:rPr>
          <w:rFonts w:ascii="Times New Roman" w:hAnsi="Times New Roman" w:cs="Times New Roman"/>
          <w:sz w:val="22"/>
        </w:rPr>
        <w:t>e.g.</w:t>
      </w:r>
      <w:proofErr w:type="gramEnd"/>
      <w:r w:rsidRPr="00417132">
        <w:rPr>
          <w:rFonts w:ascii="Times New Roman" w:hAnsi="Times New Roman" w:cs="Times New Roman"/>
          <w:sz w:val="22"/>
        </w:rPr>
        <w:t xml:space="preserve"> ticket sales) and parti</w:t>
      </w:r>
      <w:r w:rsidR="007603D8" w:rsidRPr="00417132">
        <w:rPr>
          <w:rFonts w:ascii="Times New Roman" w:hAnsi="Times New Roman" w:cs="Times New Roman"/>
          <w:sz w:val="22"/>
        </w:rPr>
        <w:t>ci</w:t>
      </w:r>
      <w:r w:rsidRPr="00417132">
        <w:rPr>
          <w:rFonts w:ascii="Times New Roman" w:hAnsi="Times New Roman" w:cs="Times New Roman"/>
          <w:sz w:val="22"/>
        </w:rPr>
        <w:t>pation fees, as well as the applicant’s own funding.</w:t>
      </w:r>
    </w:p>
    <w:p w14:paraId="63ED1E99" w14:textId="415501FD" w:rsidR="003F0BAB" w:rsidRPr="00417132" w:rsidRDefault="003F0BAB">
      <w:pPr>
        <w:pStyle w:val="a5"/>
        <w:numPr>
          <w:ilvl w:val="1"/>
          <w:numId w:val="3"/>
        </w:numPr>
        <w:spacing w:line="360" w:lineRule="exact"/>
        <w:ind w:leftChars="0"/>
        <w:rPr>
          <w:rFonts w:ascii="Times New Roman" w:hAnsi="Times New Roman" w:cs="Times New Roman"/>
          <w:sz w:val="22"/>
        </w:rPr>
      </w:pPr>
      <w:r w:rsidRPr="00417132">
        <w:rPr>
          <w:rFonts w:ascii="Times New Roman" w:hAnsi="Times New Roman" w:cs="Times New Roman"/>
          <w:sz w:val="22"/>
        </w:rPr>
        <w:t xml:space="preserve">The project must </w:t>
      </w:r>
      <w:r w:rsidR="00E41D6D">
        <w:rPr>
          <w:rFonts w:ascii="Times New Roman" w:hAnsi="Times New Roman" w:cs="Times New Roman"/>
          <w:sz w:val="22"/>
        </w:rPr>
        <w:t>aim</w:t>
      </w:r>
      <w:r w:rsidR="00325563">
        <w:rPr>
          <w:rFonts w:ascii="Times New Roman" w:hAnsi="Times New Roman" w:cs="Times New Roman"/>
          <w:sz w:val="22"/>
        </w:rPr>
        <w:t xml:space="preserve"> to promote a better understanding</w:t>
      </w:r>
      <w:r w:rsidR="00E12F61">
        <w:rPr>
          <w:rFonts w:ascii="Times New Roman" w:hAnsi="Times New Roman" w:cs="Times New Roman"/>
          <w:sz w:val="22"/>
        </w:rPr>
        <w:t xml:space="preserve"> of Japan among artists/experts.</w:t>
      </w:r>
    </w:p>
    <w:p w14:paraId="1ABBACE6" w14:textId="1B00E94C" w:rsidR="003F0BAB" w:rsidRPr="00417132" w:rsidRDefault="003F0BAB">
      <w:pPr>
        <w:pStyle w:val="a5"/>
        <w:numPr>
          <w:ilvl w:val="1"/>
          <w:numId w:val="3"/>
        </w:numPr>
        <w:spacing w:line="360" w:lineRule="exact"/>
        <w:ind w:leftChars="0"/>
        <w:rPr>
          <w:rFonts w:ascii="Times New Roman" w:hAnsi="Times New Roman" w:cs="Times New Roman"/>
          <w:sz w:val="22"/>
        </w:rPr>
      </w:pPr>
      <w:r w:rsidRPr="00417132">
        <w:rPr>
          <w:rFonts w:ascii="Times New Roman" w:hAnsi="Times New Roman" w:cs="Times New Roman"/>
          <w:sz w:val="22"/>
        </w:rPr>
        <w:t xml:space="preserve">Involve at least one Japanese organization or individual. </w:t>
      </w:r>
    </w:p>
    <w:p w14:paraId="2CE4BAD0" w14:textId="016D96CA" w:rsidR="003F0BAB" w:rsidRPr="00417132" w:rsidRDefault="003F0BAB">
      <w:pPr>
        <w:pStyle w:val="a5"/>
        <w:numPr>
          <w:ilvl w:val="1"/>
          <w:numId w:val="3"/>
        </w:numPr>
        <w:spacing w:line="360" w:lineRule="exact"/>
        <w:ind w:leftChars="0"/>
        <w:rPr>
          <w:rFonts w:ascii="Times New Roman" w:hAnsi="Times New Roman" w:cs="Times New Roman"/>
          <w:sz w:val="22"/>
        </w:rPr>
      </w:pPr>
      <w:r w:rsidRPr="00417132">
        <w:rPr>
          <w:rFonts w:ascii="Times New Roman" w:hAnsi="Times New Roman" w:cs="Times New Roman"/>
          <w:sz w:val="22"/>
        </w:rPr>
        <w:t>Generate (a) tangible and concrete output(s) of its achievement.</w:t>
      </w:r>
      <w:r w:rsidR="00537B9E" w:rsidRPr="00417132">
        <w:rPr>
          <w:rFonts w:ascii="Times New Roman" w:hAnsi="Times New Roman" w:cs="Times New Roman"/>
          <w:sz w:val="22"/>
        </w:rPr>
        <w:tab/>
      </w:r>
      <w:r w:rsidR="00B75753">
        <w:rPr>
          <w:rFonts w:ascii="Times New Roman" w:hAnsi="Times New Roman" w:cs="Times New Roman"/>
          <w:sz w:val="22"/>
        </w:rPr>
        <w:tab/>
      </w:r>
    </w:p>
    <w:p w14:paraId="4773F088" w14:textId="77777777" w:rsidR="003F0BAB" w:rsidRPr="002D3476" w:rsidRDefault="003F0BAB" w:rsidP="0094605B">
      <w:pPr>
        <w:spacing w:line="360" w:lineRule="exact"/>
        <w:rPr>
          <w:rFonts w:ascii="Times New Roman" w:hAnsi="Times New Roman" w:cs="Times New Roman"/>
          <w:sz w:val="22"/>
        </w:rPr>
      </w:pPr>
    </w:p>
    <w:p w14:paraId="460AA997" w14:textId="2BB422C9" w:rsidR="0048529E" w:rsidRPr="00417132" w:rsidRDefault="00823664">
      <w:pPr>
        <w:pStyle w:val="a5"/>
        <w:numPr>
          <w:ilvl w:val="0"/>
          <w:numId w:val="4"/>
        </w:numPr>
        <w:spacing w:line="360" w:lineRule="exact"/>
        <w:ind w:leftChars="0"/>
        <w:rPr>
          <w:rFonts w:ascii="Times New Roman" w:hAnsi="Times New Roman" w:cs="Times New Roman"/>
          <w:sz w:val="22"/>
        </w:rPr>
      </w:pPr>
      <w:r w:rsidRPr="00417132">
        <w:rPr>
          <w:rFonts w:ascii="Times New Roman" w:hAnsi="Times New Roman" w:cs="Times New Roman"/>
          <w:sz w:val="22"/>
        </w:rPr>
        <w:t>Ineligible P</w:t>
      </w:r>
      <w:r w:rsidR="00E61E94" w:rsidRPr="00417132">
        <w:rPr>
          <w:rFonts w:ascii="Times New Roman" w:hAnsi="Times New Roman" w:cs="Times New Roman"/>
          <w:sz w:val="22"/>
        </w:rPr>
        <w:t>roject</w:t>
      </w:r>
      <w:r w:rsidRPr="00417132">
        <w:rPr>
          <w:rFonts w:ascii="Times New Roman" w:hAnsi="Times New Roman" w:cs="Times New Roman"/>
          <w:sz w:val="22"/>
        </w:rPr>
        <w:t>s</w:t>
      </w:r>
      <w:r w:rsidR="00386282" w:rsidRPr="00417132">
        <w:rPr>
          <w:rFonts w:ascii="Times New Roman" w:hAnsi="Times New Roman" w:cs="Times New Roman"/>
          <w:sz w:val="22"/>
        </w:rPr>
        <w:t xml:space="preserve"> </w:t>
      </w:r>
    </w:p>
    <w:p w14:paraId="2218EB76" w14:textId="77777777" w:rsidR="005C735F" w:rsidRPr="00F36AA0" w:rsidRDefault="0010243A" w:rsidP="0094605B">
      <w:pPr>
        <w:autoSpaceDE w:val="0"/>
        <w:autoSpaceDN w:val="0"/>
        <w:adjustRightInd w:val="0"/>
        <w:snapToGrid w:val="0"/>
        <w:spacing w:line="360" w:lineRule="exact"/>
        <w:ind w:firstLineChars="50" w:firstLine="110"/>
        <w:rPr>
          <w:rFonts w:ascii="Times New Roman" w:hAnsi="Times New Roman" w:cs="Times New Roman"/>
          <w:snapToGrid w:val="0"/>
          <w:sz w:val="22"/>
        </w:rPr>
      </w:pPr>
      <w:r w:rsidRPr="00F36AA0">
        <w:rPr>
          <w:rFonts w:ascii="Times New Roman" w:hAnsi="Times New Roman" w:cs="Times New Roman"/>
          <w:sz w:val="22"/>
        </w:rPr>
        <w:t xml:space="preserve">  </w:t>
      </w:r>
      <w:r w:rsidR="005C735F" w:rsidRPr="00F36AA0">
        <w:rPr>
          <w:rFonts w:ascii="Times New Roman" w:hAnsi="Times New Roman" w:cs="Times New Roman"/>
          <w:sz w:val="22"/>
        </w:rPr>
        <w:t>The following projects are NOT eligible for this grant:</w:t>
      </w:r>
    </w:p>
    <w:p w14:paraId="310DCD08" w14:textId="76E7F486"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napToGrid w:val="0"/>
          <w:sz w:val="22"/>
        </w:rPr>
      </w:pPr>
      <w:r w:rsidRPr="00417132">
        <w:rPr>
          <w:rFonts w:ascii="Times New Roman" w:hAnsi="Times New Roman" w:cs="Times New Roman"/>
          <w:sz w:val="22"/>
        </w:rPr>
        <w:t xml:space="preserve">A project specializing in the field of natural science or </w:t>
      </w:r>
      <w:proofErr w:type="gramStart"/>
      <w:r w:rsidRPr="00417132">
        <w:rPr>
          <w:rFonts w:ascii="Times New Roman" w:hAnsi="Times New Roman" w:cs="Times New Roman"/>
          <w:sz w:val="22"/>
        </w:rPr>
        <w:t>technology</w:t>
      </w:r>
      <w:proofErr w:type="gramEnd"/>
    </w:p>
    <w:p w14:paraId="2CEFD9EA" w14:textId="2CE82FC2"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z w:val="22"/>
        </w:rPr>
      </w:pPr>
      <w:r w:rsidRPr="00417132">
        <w:rPr>
          <w:rFonts w:ascii="Times New Roman" w:hAnsi="Times New Roman" w:cs="Times New Roman"/>
          <w:sz w:val="22"/>
        </w:rPr>
        <w:t xml:space="preserve">A project aiming for missionary or political activities, or for dissemination of a specific ideology, assertion </w:t>
      </w:r>
      <w:r w:rsidRPr="00417132">
        <w:rPr>
          <w:rFonts w:ascii="Times New Roman" w:hAnsi="Times New Roman" w:cs="Times New Roman"/>
          <w:sz w:val="22"/>
        </w:rPr>
        <w:lastRenderedPageBreak/>
        <w:t xml:space="preserve">or </w:t>
      </w:r>
      <w:proofErr w:type="gramStart"/>
      <w:r w:rsidRPr="00417132">
        <w:rPr>
          <w:rFonts w:ascii="Times New Roman" w:hAnsi="Times New Roman" w:cs="Times New Roman"/>
          <w:sz w:val="22"/>
        </w:rPr>
        <w:t>policy</w:t>
      </w:r>
      <w:proofErr w:type="gramEnd"/>
    </w:p>
    <w:p w14:paraId="0887A207" w14:textId="3E07BD85"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napToGrid w:val="0"/>
          <w:sz w:val="22"/>
        </w:rPr>
      </w:pPr>
      <w:r w:rsidRPr="00417132">
        <w:rPr>
          <w:rFonts w:ascii="Times New Roman" w:hAnsi="Times New Roman" w:cs="Times New Roman"/>
          <w:sz w:val="22"/>
        </w:rPr>
        <w:t xml:space="preserve">A project whose outcome is found to contribute only to a particular </w:t>
      </w:r>
      <w:proofErr w:type="gramStart"/>
      <w:r w:rsidRPr="00417132">
        <w:rPr>
          <w:rFonts w:ascii="Times New Roman" w:hAnsi="Times New Roman" w:cs="Times New Roman"/>
          <w:sz w:val="22"/>
        </w:rPr>
        <w:t>group</w:t>
      </w:r>
      <w:proofErr w:type="gramEnd"/>
    </w:p>
    <w:p w14:paraId="2F7BC2C5" w14:textId="32FAE018"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z w:val="22"/>
        </w:rPr>
      </w:pPr>
      <w:r w:rsidRPr="00417132">
        <w:rPr>
          <w:rFonts w:ascii="Times New Roman" w:hAnsi="Times New Roman" w:cs="Times New Roman"/>
          <w:sz w:val="22"/>
        </w:rPr>
        <w:t xml:space="preserve">A project relating to solicitation for capital or fund, debt relief, donation, advertisement, or the establishment of a new grant or </w:t>
      </w:r>
      <w:proofErr w:type="gramStart"/>
      <w:r w:rsidRPr="00417132">
        <w:rPr>
          <w:rFonts w:ascii="Times New Roman" w:hAnsi="Times New Roman" w:cs="Times New Roman"/>
          <w:sz w:val="22"/>
        </w:rPr>
        <w:t>award</w:t>
      </w:r>
      <w:proofErr w:type="gramEnd"/>
    </w:p>
    <w:p w14:paraId="39EBD223" w14:textId="209233AD"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napToGrid w:val="0"/>
          <w:sz w:val="22"/>
        </w:rPr>
      </w:pPr>
      <w:r w:rsidRPr="00417132">
        <w:rPr>
          <w:rFonts w:ascii="Times New Roman" w:hAnsi="Times New Roman" w:cs="Times New Roman"/>
          <w:sz w:val="22"/>
        </w:rPr>
        <w:t>A project relating to the designing and construction of a building, a monument, etc.</w:t>
      </w:r>
    </w:p>
    <w:p w14:paraId="26E96900" w14:textId="5B1C7820"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napToGrid w:val="0"/>
          <w:sz w:val="22"/>
        </w:rPr>
      </w:pPr>
      <w:r w:rsidRPr="00417132">
        <w:rPr>
          <w:rFonts w:ascii="Times New Roman" w:hAnsi="Times New Roman" w:cs="Times New Roman"/>
          <w:sz w:val="22"/>
        </w:rPr>
        <w:t>A project for the purpose of purchasing facilities, equipment, land, etc.</w:t>
      </w:r>
    </w:p>
    <w:p w14:paraId="636DE822" w14:textId="38A752C9" w:rsidR="005C735F" w:rsidRPr="00417132"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napToGrid w:val="0"/>
          <w:sz w:val="22"/>
        </w:rPr>
      </w:pPr>
      <w:r w:rsidRPr="00417132">
        <w:rPr>
          <w:rFonts w:ascii="Times New Roman" w:hAnsi="Times New Roman" w:cs="Times New Roman"/>
          <w:sz w:val="22"/>
        </w:rPr>
        <w:t xml:space="preserve">A project whose main purpose is Japanese language </w:t>
      </w:r>
      <w:proofErr w:type="gramStart"/>
      <w:r w:rsidRPr="00417132">
        <w:rPr>
          <w:rFonts w:ascii="Times New Roman" w:hAnsi="Times New Roman" w:cs="Times New Roman"/>
          <w:sz w:val="22"/>
        </w:rPr>
        <w:t>education</w:t>
      </w:r>
      <w:proofErr w:type="gramEnd"/>
    </w:p>
    <w:p w14:paraId="6C6809CF" w14:textId="1187C34B" w:rsidR="005C735F" w:rsidRPr="00EC0EF9" w:rsidRDefault="005C735F">
      <w:pPr>
        <w:pStyle w:val="a5"/>
        <w:numPr>
          <w:ilvl w:val="1"/>
          <w:numId w:val="5"/>
        </w:numPr>
        <w:autoSpaceDE w:val="0"/>
        <w:autoSpaceDN w:val="0"/>
        <w:adjustRightInd w:val="0"/>
        <w:snapToGrid w:val="0"/>
        <w:spacing w:line="360" w:lineRule="exact"/>
        <w:ind w:leftChars="0"/>
        <w:rPr>
          <w:rFonts w:ascii="Times New Roman" w:hAnsi="Times New Roman" w:cs="Times New Roman"/>
          <w:sz w:val="22"/>
        </w:rPr>
      </w:pPr>
      <w:r w:rsidRPr="00417132">
        <w:rPr>
          <w:rFonts w:ascii="Times New Roman" w:hAnsi="Times New Roman" w:cs="Times New Roman"/>
          <w:sz w:val="22"/>
        </w:rPr>
        <w:t xml:space="preserve">A project </w:t>
      </w:r>
      <w:r w:rsidR="00F5118A">
        <w:rPr>
          <w:rFonts w:ascii="Times New Roman" w:hAnsi="Times New Roman" w:cs="Times New Roman"/>
          <w:sz w:val="22"/>
        </w:rPr>
        <w:t xml:space="preserve">which does not need any knowledge and experience from Japanese </w:t>
      </w:r>
      <w:r w:rsidR="00E6719B">
        <w:rPr>
          <w:rFonts w:ascii="Times New Roman" w:hAnsi="Times New Roman" w:cs="Times New Roman"/>
          <w:sz w:val="22"/>
        </w:rPr>
        <w:t xml:space="preserve">organizations or </w:t>
      </w:r>
      <w:proofErr w:type="gramStart"/>
      <w:r w:rsidR="00E6719B">
        <w:rPr>
          <w:rFonts w:ascii="Times New Roman" w:hAnsi="Times New Roman" w:cs="Times New Roman"/>
          <w:sz w:val="22"/>
        </w:rPr>
        <w:t>participants</w:t>
      </w:r>
      <w:proofErr w:type="gramEnd"/>
    </w:p>
    <w:p w14:paraId="6E4D405C" w14:textId="77777777" w:rsidR="008848A9" w:rsidRPr="002D3476" w:rsidRDefault="008848A9" w:rsidP="0094605B">
      <w:pPr>
        <w:spacing w:line="360" w:lineRule="exact"/>
        <w:rPr>
          <w:rFonts w:ascii="Times New Roman" w:hAnsi="Times New Roman" w:cs="Times New Roman"/>
          <w:sz w:val="22"/>
        </w:rPr>
      </w:pPr>
    </w:p>
    <w:p w14:paraId="24AAF47F" w14:textId="061FB3BA" w:rsidR="00030AA5" w:rsidRPr="00EC0EF9" w:rsidRDefault="00845298">
      <w:pPr>
        <w:pStyle w:val="a5"/>
        <w:numPr>
          <w:ilvl w:val="0"/>
          <w:numId w:val="4"/>
        </w:numPr>
        <w:spacing w:line="360" w:lineRule="exact"/>
        <w:ind w:leftChars="0"/>
        <w:rPr>
          <w:rFonts w:ascii="Times New Roman" w:hAnsi="Times New Roman" w:cs="Times New Roman"/>
          <w:sz w:val="22"/>
        </w:rPr>
      </w:pPr>
      <w:r w:rsidRPr="00EC0EF9">
        <w:rPr>
          <w:rFonts w:ascii="Times New Roman" w:hAnsi="Times New Roman" w:cs="Times New Roman"/>
          <w:sz w:val="22"/>
        </w:rPr>
        <w:t>Eligibility</w:t>
      </w:r>
      <w:r w:rsidR="00891F00" w:rsidRPr="00EC0EF9">
        <w:rPr>
          <w:rFonts w:ascii="Times New Roman" w:hAnsi="Times New Roman" w:cs="Times New Roman"/>
          <w:sz w:val="22"/>
        </w:rPr>
        <w:t xml:space="preserve"> and Dut</w:t>
      </w:r>
      <w:r w:rsidR="00823664" w:rsidRPr="00EC0EF9">
        <w:rPr>
          <w:rFonts w:ascii="Times New Roman" w:hAnsi="Times New Roman" w:cs="Times New Roman"/>
          <w:sz w:val="22"/>
        </w:rPr>
        <w:t>ies</w:t>
      </w:r>
      <w:r w:rsidR="00891F00" w:rsidRPr="00EC0EF9">
        <w:rPr>
          <w:rFonts w:ascii="Times New Roman" w:hAnsi="Times New Roman" w:cs="Times New Roman"/>
          <w:sz w:val="22"/>
        </w:rPr>
        <w:t xml:space="preserve"> of the Applicant</w:t>
      </w:r>
    </w:p>
    <w:p w14:paraId="4D727557" w14:textId="423569B2" w:rsidR="002E3050" w:rsidRPr="00CC6C04" w:rsidRDefault="00F05CF0">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The a</w:t>
      </w:r>
      <w:r w:rsidR="00553B7E" w:rsidRPr="00CC6C04">
        <w:rPr>
          <w:rFonts w:ascii="Times New Roman" w:hAnsi="Times New Roman" w:cs="Times New Roman"/>
          <w:sz w:val="22"/>
        </w:rPr>
        <w:t>pplicant must be based i</w:t>
      </w:r>
      <w:r w:rsidR="00001878" w:rsidRPr="00CC6C04">
        <w:rPr>
          <w:rFonts w:ascii="Times New Roman" w:hAnsi="Times New Roman" w:cs="Times New Roman"/>
          <w:sz w:val="22"/>
        </w:rPr>
        <w:t xml:space="preserve">n </w:t>
      </w:r>
      <w:r w:rsidR="006A78F1" w:rsidRPr="00CC6C04">
        <w:rPr>
          <w:rFonts w:ascii="Times New Roman" w:hAnsi="Times New Roman" w:cs="Times New Roman"/>
          <w:sz w:val="22"/>
        </w:rPr>
        <w:t>the Kingdom of Cambodia</w:t>
      </w:r>
      <w:r w:rsidR="0048529E" w:rsidRPr="00CC6C04">
        <w:rPr>
          <w:rFonts w:ascii="Times New Roman" w:hAnsi="Times New Roman" w:cs="Times New Roman"/>
          <w:sz w:val="22"/>
        </w:rPr>
        <w:t>.</w:t>
      </w:r>
    </w:p>
    <w:p w14:paraId="13C442E7" w14:textId="3F34EDD0" w:rsidR="0038447F" w:rsidRPr="0038447F" w:rsidRDefault="00553B7E">
      <w:pPr>
        <w:pStyle w:val="a5"/>
        <w:numPr>
          <w:ilvl w:val="1"/>
          <w:numId w:val="6"/>
        </w:numPr>
        <w:spacing w:line="360" w:lineRule="exact"/>
        <w:ind w:leftChars="0"/>
        <w:rPr>
          <w:rFonts w:ascii="Times New Roman" w:hAnsi="Times New Roman" w:cs="Times New Roman"/>
          <w:sz w:val="22"/>
        </w:rPr>
      </w:pPr>
      <w:r w:rsidRPr="002D3476">
        <w:rPr>
          <w:rFonts w:ascii="Times New Roman" w:hAnsi="Times New Roman" w:cs="Times New Roman"/>
          <w:sz w:val="22"/>
        </w:rPr>
        <w:t xml:space="preserve">The applicant must </w:t>
      </w:r>
      <w:r w:rsidR="00044732" w:rsidRPr="002D3476">
        <w:rPr>
          <w:rFonts w:ascii="Times New Roman" w:hAnsi="Times New Roman" w:cs="Times New Roman"/>
          <w:sz w:val="22"/>
          <w:shd w:val="clear" w:color="auto" w:fill="FFFFFF" w:themeFill="background1"/>
        </w:rPr>
        <w:t>be</w:t>
      </w:r>
      <w:r w:rsidR="00044732" w:rsidRPr="002D3476">
        <w:rPr>
          <w:rFonts w:ascii="Times New Roman" w:hAnsi="Times New Roman" w:cs="Times New Roman"/>
          <w:sz w:val="22"/>
        </w:rPr>
        <w:t xml:space="preserve"> </w:t>
      </w:r>
      <w:r w:rsidR="00815049" w:rsidRPr="002D3476">
        <w:rPr>
          <w:rFonts w:ascii="Times New Roman" w:hAnsi="Times New Roman" w:cs="Times New Roman"/>
          <w:sz w:val="22"/>
        </w:rPr>
        <w:t xml:space="preserve">an organization </w:t>
      </w:r>
      <w:r w:rsidR="00C36418" w:rsidRPr="00C36418">
        <w:rPr>
          <w:rFonts w:ascii="Times New Roman" w:hAnsi="Times New Roman" w:cs="Times New Roman"/>
          <w:sz w:val="22"/>
        </w:rPr>
        <w:t>with the base of operation in the Kingdom of Cambodia with a</w:t>
      </w:r>
      <w:r w:rsidR="006C46E6">
        <w:rPr>
          <w:rFonts w:ascii="Times New Roman" w:hAnsi="Times New Roman" w:cs="Times New Roman"/>
          <w:sz w:val="22"/>
        </w:rPr>
        <w:t xml:space="preserve"> </w:t>
      </w:r>
      <w:r w:rsidR="00C36418" w:rsidRPr="00C36418">
        <w:rPr>
          <w:rFonts w:ascii="Times New Roman" w:hAnsi="Times New Roman" w:cs="Times New Roman"/>
          <w:sz w:val="22"/>
        </w:rPr>
        <w:t xml:space="preserve">permanent staff. </w:t>
      </w:r>
      <w:r w:rsidR="00FA3C6C">
        <w:rPr>
          <w:rFonts w:ascii="Times New Roman" w:hAnsi="Times New Roman" w:cs="Times New Roman" w:hint="eastAsia"/>
          <w:sz w:val="22"/>
        </w:rPr>
        <w:t xml:space="preserve">The applicant must </w:t>
      </w:r>
      <w:r w:rsidR="00FA3C6C">
        <w:rPr>
          <w:rFonts w:ascii="Times New Roman" w:hAnsi="Times New Roman" w:cs="Times New Roman"/>
          <w:sz w:val="22"/>
        </w:rPr>
        <w:t>have</w:t>
      </w:r>
      <w:r w:rsidR="00417132">
        <w:rPr>
          <w:rFonts w:ascii="Times New Roman" w:hAnsi="Times New Roman" w:cs="Times New Roman"/>
          <w:sz w:val="22"/>
        </w:rPr>
        <w:t xml:space="preserve"> </w:t>
      </w:r>
      <w:r w:rsidR="00815049" w:rsidRPr="00CC6C04">
        <w:rPr>
          <w:rFonts w:ascii="Times New Roman" w:hAnsi="Times New Roman" w:cs="Times New Roman"/>
          <w:sz w:val="22"/>
        </w:rPr>
        <w:t xml:space="preserve">sufficient </w:t>
      </w:r>
      <w:r w:rsidR="000B61D0" w:rsidRPr="00CC6C04">
        <w:rPr>
          <w:rFonts w:ascii="Times New Roman" w:hAnsi="Times New Roman" w:cs="Times New Roman"/>
          <w:sz w:val="22"/>
        </w:rPr>
        <w:t xml:space="preserve">experiences and </w:t>
      </w:r>
      <w:r w:rsidR="00815049" w:rsidRPr="00CC6C04">
        <w:rPr>
          <w:rFonts w:ascii="Times New Roman" w:hAnsi="Times New Roman" w:cs="Times New Roman"/>
          <w:sz w:val="22"/>
        </w:rPr>
        <w:t xml:space="preserve">achievements in the field of </w:t>
      </w:r>
      <w:r w:rsidR="009115E2" w:rsidRPr="00CC6C04">
        <w:rPr>
          <w:rFonts w:ascii="Times New Roman" w:hAnsi="Times New Roman" w:cs="Times New Roman"/>
          <w:sz w:val="22"/>
        </w:rPr>
        <w:t xml:space="preserve">the </w:t>
      </w:r>
      <w:r w:rsidR="001C18F8" w:rsidRPr="00CC6C04">
        <w:rPr>
          <w:rFonts w:ascii="Times New Roman" w:hAnsi="Times New Roman" w:cs="Times New Roman"/>
          <w:sz w:val="22"/>
        </w:rPr>
        <w:t xml:space="preserve">project. </w:t>
      </w:r>
      <w:r w:rsidR="00417132" w:rsidRPr="00CC6C04">
        <w:rPr>
          <w:rFonts w:ascii="Times New Roman" w:hAnsi="Times New Roman" w:cs="Times New Roman"/>
          <w:sz w:val="22"/>
        </w:rPr>
        <w:br/>
      </w:r>
      <w:r w:rsidR="00823664" w:rsidRPr="00A730D3">
        <w:rPr>
          <w:rFonts w:ascii="Times New Roman" w:hAnsi="Times New Roman" w:cs="Times New Roman"/>
          <w:sz w:val="22"/>
        </w:rPr>
        <w:t>Eligible</w:t>
      </w:r>
      <w:r w:rsidR="001C18F8" w:rsidRPr="00A730D3">
        <w:rPr>
          <w:rFonts w:ascii="Times New Roman" w:hAnsi="Times New Roman" w:cs="Times New Roman"/>
          <w:sz w:val="22"/>
        </w:rPr>
        <w:t xml:space="preserve"> </w:t>
      </w:r>
      <w:r w:rsidRPr="00A730D3">
        <w:rPr>
          <w:rFonts w:ascii="Times New Roman" w:hAnsi="Times New Roman" w:cs="Times New Roman"/>
          <w:sz w:val="22"/>
        </w:rPr>
        <w:t>organization</w:t>
      </w:r>
      <w:r w:rsidR="00823664" w:rsidRPr="00A730D3">
        <w:rPr>
          <w:rFonts w:ascii="Times New Roman" w:hAnsi="Times New Roman" w:cs="Times New Roman"/>
          <w:sz w:val="22"/>
        </w:rPr>
        <w:t>s</w:t>
      </w:r>
      <w:r w:rsidR="000B61D0" w:rsidRPr="00A730D3">
        <w:rPr>
          <w:rFonts w:ascii="Times New Roman" w:hAnsi="Times New Roman" w:cs="Times New Roman"/>
          <w:sz w:val="22"/>
        </w:rPr>
        <w:t xml:space="preserve"> </w:t>
      </w:r>
      <w:r w:rsidR="001C27F0" w:rsidRPr="00A730D3">
        <w:rPr>
          <w:rFonts w:ascii="Times New Roman" w:hAnsi="Times New Roman" w:cs="Times New Roman"/>
          <w:sz w:val="22"/>
        </w:rPr>
        <w:t>include</w:t>
      </w:r>
      <w:r w:rsidRPr="00A730D3">
        <w:rPr>
          <w:rFonts w:ascii="Times New Roman" w:hAnsi="Times New Roman" w:cs="Times New Roman"/>
          <w:sz w:val="22"/>
        </w:rPr>
        <w:t xml:space="preserve"> </w:t>
      </w:r>
      <w:r w:rsidR="00815049" w:rsidRPr="00A730D3">
        <w:rPr>
          <w:rFonts w:ascii="Times New Roman" w:hAnsi="Times New Roman" w:cs="Times New Roman"/>
          <w:sz w:val="22"/>
        </w:rPr>
        <w:t xml:space="preserve">schools, </w:t>
      </w:r>
      <w:r w:rsidRPr="00A730D3">
        <w:rPr>
          <w:rFonts w:ascii="Times New Roman" w:hAnsi="Times New Roman" w:cs="Times New Roman"/>
          <w:sz w:val="22"/>
        </w:rPr>
        <w:t>academic institutions, research institutes, li</w:t>
      </w:r>
      <w:r w:rsidR="00845298" w:rsidRPr="00A730D3">
        <w:rPr>
          <w:rFonts w:ascii="Times New Roman" w:hAnsi="Times New Roman" w:cs="Times New Roman"/>
          <w:sz w:val="22"/>
        </w:rPr>
        <w:t xml:space="preserve">braries, </w:t>
      </w:r>
      <w:r w:rsidR="00104A11" w:rsidRPr="00A730D3">
        <w:rPr>
          <w:rFonts w:ascii="Times New Roman" w:hAnsi="Times New Roman" w:cs="Times New Roman"/>
          <w:sz w:val="22"/>
        </w:rPr>
        <w:t>galleries</w:t>
      </w:r>
      <w:r w:rsidR="009115E2" w:rsidRPr="00A730D3">
        <w:rPr>
          <w:rFonts w:ascii="Times New Roman" w:hAnsi="Times New Roman" w:cs="Times New Roman"/>
          <w:sz w:val="22"/>
        </w:rPr>
        <w:t xml:space="preserve">, </w:t>
      </w:r>
      <w:r w:rsidR="00762949" w:rsidRPr="00A730D3">
        <w:rPr>
          <w:rFonts w:ascii="Times New Roman" w:hAnsi="Times New Roman" w:cs="Times New Roman"/>
          <w:sz w:val="22"/>
        </w:rPr>
        <w:t xml:space="preserve">museums, </w:t>
      </w:r>
      <w:r w:rsidR="001C27F0" w:rsidRPr="00A730D3">
        <w:rPr>
          <w:rFonts w:ascii="Times New Roman" w:hAnsi="Times New Roman" w:cs="Times New Roman"/>
          <w:sz w:val="22"/>
        </w:rPr>
        <w:t>arts and c</w:t>
      </w:r>
      <w:r w:rsidR="00815049" w:rsidRPr="00A730D3">
        <w:rPr>
          <w:rFonts w:ascii="Times New Roman" w:hAnsi="Times New Roman" w:cs="Times New Roman"/>
          <w:sz w:val="22"/>
        </w:rPr>
        <w:t xml:space="preserve">ulture </w:t>
      </w:r>
      <w:r w:rsidR="00845298" w:rsidRPr="00A730D3">
        <w:rPr>
          <w:rFonts w:ascii="Times New Roman" w:hAnsi="Times New Roman" w:cs="Times New Roman"/>
          <w:sz w:val="22"/>
        </w:rPr>
        <w:t>organizations</w:t>
      </w:r>
      <w:r w:rsidR="00815049" w:rsidRPr="00A730D3">
        <w:rPr>
          <w:rFonts w:ascii="Times New Roman" w:hAnsi="Times New Roman" w:cs="Times New Roman"/>
          <w:sz w:val="22"/>
        </w:rPr>
        <w:t>, NGOs, etc.</w:t>
      </w:r>
      <w:r w:rsidR="00815049" w:rsidRPr="00CC6C04">
        <w:rPr>
          <w:rFonts w:ascii="Times New Roman" w:hAnsi="Times New Roman" w:cs="Times New Roman"/>
          <w:sz w:val="22"/>
        </w:rPr>
        <w:t xml:space="preserve"> </w:t>
      </w:r>
      <w:r w:rsidR="001C27F0" w:rsidRPr="00CC6C04">
        <w:rPr>
          <w:rFonts w:ascii="Times New Roman" w:hAnsi="Times New Roman" w:cs="Times New Roman"/>
          <w:b/>
          <w:sz w:val="22"/>
        </w:rPr>
        <w:t>Grants</w:t>
      </w:r>
      <w:r w:rsidR="008D373F" w:rsidRPr="00CC6C04">
        <w:rPr>
          <w:rFonts w:ascii="Times New Roman" w:hAnsi="Times New Roman" w:cs="Times New Roman"/>
          <w:b/>
          <w:sz w:val="22"/>
        </w:rPr>
        <w:t xml:space="preserve"> will NOT be given</w:t>
      </w:r>
      <w:r w:rsidR="00417132" w:rsidRPr="00CC6C04">
        <w:rPr>
          <w:rFonts w:ascii="Times New Roman" w:hAnsi="Times New Roman" w:cs="Times New Roman"/>
          <w:b/>
          <w:sz w:val="22"/>
        </w:rPr>
        <w:t xml:space="preserve"> </w:t>
      </w:r>
      <w:r w:rsidR="008D373F" w:rsidRPr="00CC6C04">
        <w:rPr>
          <w:rFonts w:ascii="Times New Roman" w:hAnsi="Times New Roman" w:cs="Times New Roman"/>
          <w:b/>
          <w:sz w:val="22"/>
        </w:rPr>
        <w:t>to individuals.</w:t>
      </w:r>
    </w:p>
    <w:p w14:paraId="5FC09B5E" w14:textId="6C940AEB" w:rsidR="00E079BE" w:rsidRPr="00CC6C04" w:rsidRDefault="008D373F">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The project proposed for the grant must be not-for-profit oriented.</w:t>
      </w:r>
    </w:p>
    <w:p w14:paraId="3B7F483F" w14:textId="22E7EB53" w:rsidR="002E3050" w:rsidRPr="00CC6C04" w:rsidRDefault="00F05CF0">
      <w:pPr>
        <w:pStyle w:val="a5"/>
        <w:numPr>
          <w:ilvl w:val="1"/>
          <w:numId w:val="6"/>
        </w:numPr>
        <w:spacing w:line="360" w:lineRule="exact"/>
        <w:ind w:leftChars="0"/>
        <w:rPr>
          <w:rFonts w:ascii="Times New Roman" w:hAnsi="Times New Roman" w:cs="Times New Roman"/>
          <w:sz w:val="22"/>
        </w:rPr>
      </w:pPr>
      <w:r w:rsidRPr="002D3476">
        <w:rPr>
          <w:rFonts w:ascii="Times New Roman" w:hAnsi="Times New Roman" w:cs="Times New Roman"/>
          <w:sz w:val="22"/>
        </w:rPr>
        <w:t xml:space="preserve">The applicant must </w:t>
      </w:r>
      <w:r w:rsidR="00AC6482" w:rsidRPr="002D3476">
        <w:rPr>
          <w:rFonts w:ascii="Times New Roman" w:hAnsi="Times New Roman" w:cs="Times New Roman"/>
          <w:sz w:val="22"/>
        </w:rPr>
        <w:t>run the project with full respect to local laws and regulations, as well as</w:t>
      </w:r>
      <w:r w:rsidR="00A730D3">
        <w:rPr>
          <w:rFonts w:ascii="Times New Roman" w:hAnsi="Times New Roman" w:cs="Times New Roman"/>
          <w:sz w:val="22"/>
        </w:rPr>
        <w:t xml:space="preserve"> </w:t>
      </w:r>
      <w:r w:rsidR="00AC6482" w:rsidRPr="00CC6C04">
        <w:rPr>
          <w:rFonts w:ascii="Times New Roman" w:hAnsi="Times New Roman" w:cs="Times New Roman"/>
          <w:sz w:val="22"/>
        </w:rPr>
        <w:t xml:space="preserve">to </w:t>
      </w:r>
      <w:r w:rsidR="00067092" w:rsidRPr="00CC6C04">
        <w:rPr>
          <w:rFonts w:ascii="Times New Roman" w:hAnsi="Times New Roman" w:cs="Times New Roman"/>
          <w:sz w:val="22"/>
        </w:rPr>
        <w:t>fulfil</w:t>
      </w:r>
      <w:r w:rsidR="00AC6482" w:rsidRPr="00CC6C04">
        <w:rPr>
          <w:rFonts w:ascii="Times New Roman" w:hAnsi="Times New Roman" w:cs="Times New Roman"/>
          <w:sz w:val="22"/>
        </w:rPr>
        <w:t xml:space="preserve"> the responsibility </w:t>
      </w:r>
      <w:r w:rsidR="00823664" w:rsidRPr="00CC6C04">
        <w:rPr>
          <w:rFonts w:ascii="Times New Roman" w:hAnsi="Times New Roman" w:cs="Times New Roman"/>
          <w:sz w:val="22"/>
        </w:rPr>
        <w:t xml:space="preserve">that comes from </w:t>
      </w:r>
      <w:r w:rsidR="00AC6482" w:rsidRPr="00CC6C04">
        <w:rPr>
          <w:rFonts w:ascii="Times New Roman" w:hAnsi="Times New Roman" w:cs="Times New Roman"/>
          <w:sz w:val="22"/>
        </w:rPr>
        <w:t>receiving support from governmental funding</w:t>
      </w:r>
      <w:r w:rsidR="00815049" w:rsidRPr="00CC6C04">
        <w:rPr>
          <w:rFonts w:ascii="Times New Roman" w:hAnsi="Times New Roman" w:cs="Times New Roman"/>
          <w:sz w:val="22"/>
        </w:rPr>
        <w:t>.</w:t>
      </w:r>
      <w:r w:rsidR="00845180" w:rsidRPr="00CC6C04">
        <w:rPr>
          <w:rFonts w:ascii="Times New Roman" w:hAnsi="Times New Roman" w:cs="Times New Roman"/>
          <w:sz w:val="22"/>
        </w:rPr>
        <w:br/>
      </w:r>
      <w:r w:rsidR="00891F00" w:rsidRPr="00CC6C04">
        <w:rPr>
          <w:rFonts w:ascii="Times New Roman" w:hAnsi="Times New Roman" w:cs="Times New Roman"/>
          <w:sz w:val="22"/>
        </w:rPr>
        <w:t xml:space="preserve">It </w:t>
      </w:r>
      <w:r w:rsidR="00823664" w:rsidRPr="00CC6C04">
        <w:rPr>
          <w:rFonts w:ascii="Times New Roman" w:hAnsi="Times New Roman" w:cs="Times New Roman"/>
          <w:sz w:val="22"/>
        </w:rPr>
        <w:t>is the</w:t>
      </w:r>
      <w:r w:rsidR="00815049" w:rsidRPr="00CC6C04">
        <w:rPr>
          <w:rFonts w:ascii="Times New Roman" w:hAnsi="Times New Roman" w:cs="Times New Roman"/>
          <w:sz w:val="22"/>
        </w:rPr>
        <w:t xml:space="preserve"> </w:t>
      </w:r>
      <w:r w:rsidR="00891F00" w:rsidRPr="00CC6C04">
        <w:rPr>
          <w:rFonts w:ascii="Times New Roman" w:hAnsi="Times New Roman" w:cs="Times New Roman"/>
          <w:sz w:val="22"/>
        </w:rPr>
        <w:t>applicant’s duty to co</w:t>
      </w:r>
      <w:r w:rsidR="00823664" w:rsidRPr="00CC6C04">
        <w:rPr>
          <w:rFonts w:ascii="Times New Roman" w:hAnsi="Times New Roman" w:cs="Times New Roman"/>
          <w:sz w:val="22"/>
        </w:rPr>
        <w:t>nduct</w:t>
      </w:r>
      <w:r w:rsidR="00891F00" w:rsidRPr="00CC6C04">
        <w:rPr>
          <w:rFonts w:ascii="Times New Roman" w:hAnsi="Times New Roman" w:cs="Times New Roman"/>
          <w:sz w:val="22"/>
        </w:rPr>
        <w:t xml:space="preserve"> </w:t>
      </w:r>
      <w:r w:rsidRPr="00CC6C04">
        <w:rPr>
          <w:rFonts w:ascii="Times New Roman" w:hAnsi="Times New Roman" w:cs="Times New Roman"/>
          <w:sz w:val="22"/>
        </w:rPr>
        <w:t xml:space="preserve">a </w:t>
      </w:r>
      <w:r w:rsidR="00891F00" w:rsidRPr="00CC6C04">
        <w:rPr>
          <w:rFonts w:ascii="Times New Roman" w:hAnsi="Times New Roman" w:cs="Times New Roman"/>
          <w:sz w:val="22"/>
        </w:rPr>
        <w:t>clear</w:t>
      </w:r>
      <w:r w:rsidR="00AC6482" w:rsidRPr="00CC6C04">
        <w:rPr>
          <w:rFonts w:ascii="Times New Roman" w:hAnsi="Times New Roman" w:cs="Times New Roman"/>
          <w:sz w:val="22"/>
        </w:rPr>
        <w:t xml:space="preserve"> accounting, publicity and reporting.</w:t>
      </w:r>
    </w:p>
    <w:p w14:paraId="6585F9D2" w14:textId="363B96A3" w:rsidR="002E3050" w:rsidRPr="00CC6C04" w:rsidRDefault="00001878">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 xml:space="preserve">The grant will </w:t>
      </w:r>
      <w:r w:rsidRPr="00CC6C04">
        <w:rPr>
          <w:rFonts w:ascii="Times New Roman" w:hAnsi="Times New Roman" w:cs="Times New Roman"/>
          <w:b/>
          <w:sz w:val="22"/>
        </w:rPr>
        <w:t>only cover partial cost</w:t>
      </w:r>
      <w:r w:rsidR="00823664" w:rsidRPr="00CC6C04">
        <w:rPr>
          <w:rFonts w:ascii="Times New Roman" w:hAnsi="Times New Roman" w:cs="Times New Roman"/>
          <w:b/>
          <w:sz w:val="22"/>
        </w:rPr>
        <w:t>s</w:t>
      </w:r>
      <w:r w:rsidRPr="00CC6C04">
        <w:rPr>
          <w:rFonts w:ascii="Times New Roman" w:hAnsi="Times New Roman" w:cs="Times New Roman"/>
          <w:sz w:val="22"/>
        </w:rPr>
        <w:t xml:space="preserve"> of the project: the grant will NOT cover 100% of the</w:t>
      </w:r>
      <w:r w:rsidR="00845180" w:rsidRPr="00CC6C04">
        <w:rPr>
          <w:rFonts w:ascii="Times New Roman" w:hAnsi="Times New Roman" w:cs="Times New Roman"/>
          <w:sz w:val="22"/>
        </w:rPr>
        <w:t xml:space="preserve"> </w:t>
      </w:r>
      <w:r w:rsidRPr="00CC6C04">
        <w:rPr>
          <w:rFonts w:ascii="Times New Roman" w:hAnsi="Times New Roman" w:cs="Times New Roman"/>
          <w:sz w:val="22"/>
        </w:rPr>
        <w:t xml:space="preserve">cost. Projects must be based on </w:t>
      </w:r>
      <w:r w:rsidRPr="00CC6C04">
        <w:rPr>
          <w:rFonts w:ascii="Times New Roman" w:hAnsi="Times New Roman" w:cs="Times New Roman"/>
          <w:b/>
          <w:sz w:val="22"/>
        </w:rPr>
        <w:t>cost sharing</w:t>
      </w:r>
      <w:r w:rsidRPr="00CC6C04">
        <w:rPr>
          <w:rFonts w:ascii="Times New Roman" w:hAnsi="Times New Roman" w:cs="Times New Roman"/>
          <w:sz w:val="22"/>
        </w:rPr>
        <w:t xml:space="preserve">, and </w:t>
      </w:r>
      <w:r w:rsidR="00F05CF0" w:rsidRPr="00CC6C04">
        <w:rPr>
          <w:rFonts w:ascii="Times New Roman" w:hAnsi="Times New Roman" w:cs="Times New Roman"/>
          <w:sz w:val="22"/>
        </w:rPr>
        <w:t>the applicant</w:t>
      </w:r>
      <w:r w:rsidR="00823664" w:rsidRPr="00CC6C04">
        <w:rPr>
          <w:rFonts w:ascii="Times New Roman" w:hAnsi="Times New Roman" w:cs="Times New Roman"/>
          <w:sz w:val="22"/>
        </w:rPr>
        <w:t xml:space="preserve"> </w:t>
      </w:r>
      <w:r w:rsidR="00F05CF0" w:rsidRPr="00CC6C04">
        <w:rPr>
          <w:rFonts w:ascii="Times New Roman" w:hAnsi="Times New Roman" w:cs="Times New Roman"/>
          <w:sz w:val="22"/>
        </w:rPr>
        <w:t>is</w:t>
      </w:r>
      <w:r w:rsidRPr="00CC6C04">
        <w:rPr>
          <w:rFonts w:ascii="Times New Roman" w:hAnsi="Times New Roman" w:cs="Times New Roman"/>
          <w:sz w:val="22"/>
        </w:rPr>
        <w:t xml:space="preserve"> encouraged to </w:t>
      </w:r>
      <w:r w:rsidRPr="00CC6C04">
        <w:rPr>
          <w:rFonts w:ascii="Times New Roman" w:hAnsi="Times New Roman" w:cs="Times New Roman"/>
          <w:b/>
          <w:sz w:val="22"/>
        </w:rPr>
        <w:t xml:space="preserve">find other resources </w:t>
      </w:r>
      <w:r w:rsidR="001C27F0" w:rsidRPr="00CC6C04">
        <w:rPr>
          <w:rFonts w:ascii="Times New Roman" w:hAnsi="Times New Roman" w:cs="Times New Roman"/>
          <w:sz w:val="22"/>
        </w:rPr>
        <w:t>along</w:t>
      </w:r>
      <w:r w:rsidRPr="00CC6C04">
        <w:rPr>
          <w:rFonts w:ascii="Times New Roman" w:hAnsi="Times New Roman" w:cs="Times New Roman"/>
          <w:sz w:val="22"/>
        </w:rPr>
        <w:t xml:space="preserve"> with this grant, </w:t>
      </w:r>
      <w:r w:rsidR="001C27F0" w:rsidRPr="00CC6C04">
        <w:rPr>
          <w:rFonts w:ascii="Times New Roman" w:hAnsi="Times New Roman" w:cs="Times New Roman"/>
          <w:sz w:val="22"/>
        </w:rPr>
        <w:t>such as</w:t>
      </w:r>
      <w:r w:rsidRPr="00CC6C04">
        <w:rPr>
          <w:rFonts w:ascii="Times New Roman" w:hAnsi="Times New Roman" w:cs="Times New Roman"/>
          <w:sz w:val="22"/>
        </w:rPr>
        <w:t xml:space="preserve"> sponsors, grants, donations, </w:t>
      </w:r>
      <w:r w:rsidR="001C27F0" w:rsidRPr="00CC6C04">
        <w:rPr>
          <w:rFonts w:ascii="Times New Roman" w:hAnsi="Times New Roman" w:cs="Times New Roman"/>
          <w:sz w:val="22"/>
        </w:rPr>
        <w:t>revenue generation (</w:t>
      </w:r>
      <w:proofErr w:type="gramStart"/>
      <w:r w:rsidR="001C27F0" w:rsidRPr="00CC6C04">
        <w:rPr>
          <w:rFonts w:ascii="Times New Roman" w:hAnsi="Times New Roman" w:cs="Times New Roman"/>
          <w:sz w:val="22"/>
        </w:rPr>
        <w:t>e.g.</w:t>
      </w:r>
      <w:proofErr w:type="gramEnd"/>
      <w:r w:rsidR="001C27F0" w:rsidRPr="00CC6C04">
        <w:rPr>
          <w:rFonts w:ascii="Times New Roman" w:hAnsi="Times New Roman" w:cs="Times New Roman"/>
          <w:sz w:val="22"/>
        </w:rPr>
        <w:t xml:space="preserve"> ticket sales) </w:t>
      </w:r>
      <w:r w:rsidR="007A292F" w:rsidRPr="00CC6C04">
        <w:rPr>
          <w:rFonts w:ascii="Times New Roman" w:hAnsi="Times New Roman" w:cs="Times New Roman"/>
          <w:sz w:val="22"/>
        </w:rPr>
        <w:t>and participation fees</w:t>
      </w:r>
      <w:r w:rsidR="00067092" w:rsidRPr="00CC6C04">
        <w:rPr>
          <w:rFonts w:ascii="Times New Roman" w:hAnsi="Times New Roman" w:cs="Times New Roman"/>
          <w:sz w:val="22"/>
        </w:rPr>
        <w:t xml:space="preserve">, </w:t>
      </w:r>
      <w:r w:rsidRPr="00CC6C04">
        <w:rPr>
          <w:rFonts w:ascii="Times New Roman" w:hAnsi="Times New Roman" w:cs="Times New Roman"/>
          <w:sz w:val="22"/>
        </w:rPr>
        <w:t xml:space="preserve">as well as the </w:t>
      </w:r>
      <w:r w:rsidRPr="00CC6C04">
        <w:rPr>
          <w:rFonts w:ascii="Times New Roman" w:hAnsi="Times New Roman" w:cs="Times New Roman"/>
          <w:b/>
          <w:sz w:val="22"/>
        </w:rPr>
        <w:t>applicant’s own funding</w:t>
      </w:r>
      <w:r w:rsidRPr="00CC6C04">
        <w:rPr>
          <w:rFonts w:ascii="Times New Roman" w:hAnsi="Times New Roman" w:cs="Times New Roman"/>
          <w:sz w:val="22"/>
        </w:rPr>
        <w:t>.</w:t>
      </w:r>
    </w:p>
    <w:p w14:paraId="16D950AC" w14:textId="76909521" w:rsidR="001C18F8" w:rsidRPr="00CC6C04" w:rsidRDefault="004304DA">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 xml:space="preserve">If it is necessary to apply </w:t>
      </w:r>
      <w:r w:rsidR="00823664" w:rsidRPr="00CC6C04">
        <w:rPr>
          <w:rFonts w:ascii="Times New Roman" w:hAnsi="Times New Roman" w:cs="Times New Roman"/>
          <w:sz w:val="22"/>
        </w:rPr>
        <w:t xml:space="preserve">for </w:t>
      </w:r>
      <w:r w:rsidR="001C27F0" w:rsidRPr="00CC6C04">
        <w:rPr>
          <w:rFonts w:ascii="Times New Roman" w:hAnsi="Times New Roman" w:cs="Times New Roman"/>
          <w:sz w:val="22"/>
        </w:rPr>
        <w:t>visa</w:t>
      </w:r>
      <w:r w:rsidR="00284970" w:rsidRPr="00CC6C04">
        <w:rPr>
          <w:rFonts w:ascii="Times New Roman" w:hAnsi="Times New Roman" w:cs="Times New Roman"/>
          <w:sz w:val="22"/>
        </w:rPr>
        <w:t xml:space="preserve"> for </w:t>
      </w:r>
      <w:r w:rsidRPr="00CC6C04">
        <w:rPr>
          <w:rFonts w:ascii="Times New Roman" w:hAnsi="Times New Roman" w:cs="Times New Roman"/>
          <w:sz w:val="22"/>
        </w:rPr>
        <w:t xml:space="preserve">foreign </w:t>
      </w:r>
      <w:r w:rsidR="0013763A">
        <w:rPr>
          <w:rFonts w:ascii="Times New Roman" w:hAnsi="Times New Roman" w:cs="Times New Roman" w:hint="eastAsia"/>
          <w:sz w:val="22"/>
        </w:rPr>
        <w:t>individuals</w:t>
      </w:r>
      <w:r w:rsidRPr="00CC6C04">
        <w:rPr>
          <w:rFonts w:ascii="Times New Roman" w:hAnsi="Times New Roman" w:cs="Times New Roman"/>
          <w:sz w:val="22"/>
        </w:rPr>
        <w:t xml:space="preserve">, </w:t>
      </w:r>
      <w:r w:rsidR="001C27F0" w:rsidRPr="00CC6C04">
        <w:rPr>
          <w:rFonts w:ascii="Times New Roman" w:hAnsi="Times New Roman" w:cs="Times New Roman"/>
          <w:sz w:val="22"/>
        </w:rPr>
        <w:t>the applicant</w:t>
      </w:r>
      <w:r w:rsidRPr="00CC6C04">
        <w:rPr>
          <w:rFonts w:ascii="Times New Roman" w:hAnsi="Times New Roman" w:cs="Times New Roman"/>
          <w:sz w:val="22"/>
        </w:rPr>
        <w:t xml:space="preserve"> must fulfil the duty of</w:t>
      </w:r>
      <w:r w:rsidR="00117037" w:rsidRPr="00CC6C04">
        <w:rPr>
          <w:rFonts w:ascii="Times New Roman" w:hAnsi="Times New Roman" w:cs="Times New Roman"/>
          <w:sz w:val="22"/>
        </w:rPr>
        <w:t xml:space="preserve"> </w:t>
      </w:r>
      <w:r w:rsidRPr="00CC6C04">
        <w:rPr>
          <w:rFonts w:ascii="Times New Roman" w:hAnsi="Times New Roman" w:cs="Times New Roman"/>
          <w:sz w:val="22"/>
        </w:rPr>
        <w:t xml:space="preserve">obtaining </w:t>
      </w:r>
      <w:r w:rsidR="001C27F0" w:rsidRPr="00CC6C04">
        <w:rPr>
          <w:rFonts w:ascii="Times New Roman" w:hAnsi="Times New Roman" w:cs="Times New Roman"/>
          <w:sz w:val="22"/>
        </w:rPr>
        <w:t>it</w:t>
      </w:r>
      <w:r w:rsidRPr="00CC6C04">
        <w:rPr>
          <w:rFonts w:ascii="Times New Roman" w:hAnsi="Times New Roman" w:cs="Times New Roman"/>
          <w:sz w:val="22"/>
        </w:rPr>
        <w:t xml:space="preserve"> for </w:t>
      </w:r>
      <w:r w:rsidR="00284970" w:rsidRPr="00CC6C04">
        <w:rPr>
          <w:rFonts w:ascii="Times New Roman" w:hAnsi="Times New Roman" w:cs="Times New Roman"/>
          <w:sz w:val="22"/>
        </w:rPr>
        <w:t>them</w:t>
      </w:r>
      <w:r w:rsidRPr="00CC6C04">
        <w:rPr>
          <w:rFonts w:ascii="Times New Roman" w:hAnsi="Times New Roman" w:cs="Times New Roman"/>
          <w:sz w:val="22"/>
        </w:rPr>
        <w:t xml:space="preserve"> as well as permits from the local authorities </w:t>
      </w:r>
      <w:r w:rsidR="00284970" w:rsidRPr="00CC6C04">
        <w:rPr>
          <w:rFonts w:ascii="Times New Roman" w:hAnsi="Times New Roman" w:cs="Times New Roman"/>
          <w:sz w:val="22"/>
        </w:rPr>
        <w:t>for hosting the project</w:t>
      </w:r>
      <w:r w:rsidR="00117037" w:rsidRPr="00CC6C04">
        <w:rPr>
          <w:rFonts w:ascii="Times New Roman" w:hAnsi="Times New Roman" w:cs="Times New Roman"/>
          <w:sz w:val="22"/>
        </w:rPr>
        <w:t xml:space="preserve"> </w:t>
      </w:r>
      <w:r w:rsidR="001C27F0" w:rsidRPr="00CC6C04">
        <w:rPr>
          <w:rFonts w:ascii="Times New Roman" w:hAnsi="Times New Roman" w:cs="Times New Roman"/>
          <w:sz w:val="22"/>
        </w:rPr>
        <w:t>wherever</w:t>
      </w:r>
      <w:r w:rsidRPr="00CC6C04">
        <w:rPr>
          <w:rFonts w:ascii="Times New Roman" w:hAnsi="Times New Roman" w:cs="Times New Roman"/>
          <w:sz w:val="22"/>
        </w:rPr>
        <w:t xml:space="preserve"> appl</w:t>
      </w:r>
      <w:r w:rsidR="001C27F0" w:rsidRPr="00CC6C04">
        <w:rPr>
          <w:rFonts w:ascii="Times New Roman" w:hAnsi="Times New Roman" w:cs="Times New Roman"/>
          <w:sz w:val="22"/>
        </w:rPr>
        <w:t>icable</w:t>
      </w:r>
      <w:r w:rsidR="00284970" w:rsidRPr="00CC6C04">
        <w:rPr>
          <w:rFonts w:ascii="Times New Roman" w:hAnsi="Times New Roman" w:cs="Times New Roman"/>
          <w:sz w:val="22"/>
        </w:rPr>
        <w:t>.</w:t>
      </w:r>
    </w:p>
    <w:p w14:paraId="1180497E" w14:textId="270EA9A2" w:rsidR="002E3050" w:rsidRPr="00CC6C04" w:rsidRDefault="00546FE1">
      <w:pPr>
        <w:pStyle w:val="a5"/>
        <w:numPr>
          <w:ilvl w:val="1"/>
          <w:numId w:val="6"/>
        </w:numPr>
        <w:spacing w:line="360" w:lineRule="exact"/>
        <w:ind w:leftChars="0"/>
        <w:rPr>
          <w:rFonts w:ascii="Times New Roman" w:hAnsi="Times New Roman" w:cs="Times New Roman"/>
          <w:sz w:val="22"/>
        </w:rPr>
      </w:pPr>
      <w:r>
        <w:rPr>
          <w:rFonts w:ascii="Times New Roman" w:hAnsi="Times New Roman" w:cs="Times New Roman"/>
          <w:sz w:val="22"/>
        </w:rPr>
        <w:t>T</w:t>
      </w:r>
      <w:r w:rsidR="00284970" w:rsidRPr="00CC6C04">
        <w:rPr>
          <w:rFonts w:ascii="Times New Roman" w:hAnsi="Times New Roman" w:cs="Times New Roman"/>
          <w:sz w:val="22"/>
        </w:rPr>
        <w:t>he applicant</w:t>
      </w:r>
      <w:r w:rsidR="00DB158F" w:rsidRPr="00CC6C04">
        <w:rPr>
          <w:rFonts w:ascii="Times New Roman" w:hAnsi="Times New Roman" w:cs="Times New Roman"/>
          <w:sz w:val="22"/>
        </w:rPr>
        <w:t xml:space="preserve"> must inform</w:t>
      </w:r>
      <w:r w:rsidR="00926C0F" w:rsidRPr="00CC6C04">
        <w:rPr>
          <w:rFonts w:ascii="Times New Roman" w:hAnsi="Times New Roman" w:cs="Times New Roman"/>
          <w:sz w:val="22"/>
        </w:rPr>
        <w:t xml:space="preserve"> the </w:t>
      </w:r>
      <w:r w:rsidR="00BF7215" w:rsidRPr="00CC6C04">
        <w:rPr>
          <w:rFonts w:ascii="Times New Roman" w:hAnsi="Times New Roman" w:cs="Times New Roman"/>
          <w:sz w:val="22"/>
        </w:rPr>
        <w:t>JFPP</w:t>
      </w:r>
      <w:r w:rsidR="00DB158F" w:rsidRPr="00CC6C04">
        <w:rPr>
          <w:rFonts w:ascii="Times New Roman" w:hAnsi="Times New Roman" w:cs="Times New Roman"/>
          <w:sz w:val="22"/>
        </w:rPr>
        <w:t xml:space="preserve"> if </w:t>
      </w:r>
      <w:r w:rsidR="00B25242" w:rsidRPr="00CC6C04">
        <w:rPr>
          <w:rFonts w:ascii="Times New Roman" w:hAnsi="Times New Roman" w:cs="Times New Roman"/>
          <w:sz w:val="22"/>
        </w:rPr>
        <w:t xml:space="preserve">also </w:t>
      </w:r>
      <w:r w:rsidR="0041674B" w:rsidRPr="00CC6C04">
        <w:rPr>
          <w:rFonts w:ascii="Times New Roman" w:hAnsi="Times New Roman" w:cs="Times New Roman"/>
          <w:sz w:val="22"/>
        </w:rPr>
        <w:t xml:space="preserve">applying or </w:t>
      </w:r>
      <w:r w:rsidR="00AC6482" w:rsidRPr="00CC6C04">
        <w:rPr>
          <w:rFonts w:ascii="Times New Roman" w:hAnsi="Times New Roman" w:cs="Times New Roman"/>
          <w:sz w:val="22"/>
        </w:rPr>
        <w:t xml:space="preserve">receiving </w:t>
      </w:r>
      <w:r w:rsidR="00001878" w:rsidRPr="00CC6C04">
        <w:rPr>
          <w:rFonts w:ascii="Times New Roman" w:hAnsi="Times New Roman" w:cs="Times New Roman"/>
          <w:sz w:val="22"/>
        </w:rPr>
        <w:t>support</w:t>
      </w:r>
      <w:r w:rsidR="00DB158F" w:rsidRPr="00CC6C04">
        <w:rPr>
          <w:rFonts w:ascii="Times New Roman" w:hAnsi="Times New Roman" w:cs="Times New Roman"/>
          <w:sz w:val="22"/>
        </w:rPr>
        <w:t xml:space="preserve"> </w:t>
      </w:r>
      <w:r w:rsidR="00AC6482" w:rsidRPr="00CC6C04">
        <w:rPr>
          <w:rFonts w:ascii="Times New Roman" w:hAnsi="Times New Roman" w:cs="Times New Roman"/>
          <w:sz w:val="22"/>
        </w:rPr>
        <w:t>from other</w:t>
      </w:r>
      <w:r w:rsidR="00276CA3" w:rsidRPr="00CC6C04">
        <w:rPr>
          <w:rFonts w:ascii="Times New Roman" w:hAnsi="Times New Roman" w:cs="Times New Roman"/>
          <w:sz w:val="22"/>
        </w:rPr>
        <w:t xml:space="preserve"> </w:t>
      </w:r>
      <w:r w:rsidR="00DB158F" w:rsidRPr="00CC6C04">
        <w:rPr>
          <w:rFonts w:ascii="Times New Roman" w:hAnsi="Times New Roman" w:cs="Times New Roman"/>
          <w:sz w:val="22"/>
        </w:rPr>
        <w:t>Ja</w:t>
      </w:r>
      <w:r w:rsidR="00AC6482" w:rsidRPr="00CC6C04">
        <w:rPr>
          <w:rFonts w:ascii="Times New Roman" w:hAnsi="Times New Roman" w:cs="Times New Roman"/>
          <w:sz w:val="22"/>
        </w:rPr>
        <w:t xml:space="preserve">panese governmental organizations or agencies, including </w:t>
      </w:r>
      <w:r w:rsidR="00B97B31" w:rsidRPr="00CC6C04">
        <w:rPr>
          <w:rFonts w:ascii="Times New Roman" w:hAnsi="Times New Roman" w:cs="Times New Roman"/>
          <w:sz w:val="22"/>
        </w:rPr>
        <w:t xml:space="preserve">the Embassy of Japan, </w:t>
      </w:r>
      <w:r w:rsidR="00001878" w:rsidRPr="00CC6C04">
        <w:rPr>
          <w:rFonts w:ascii="Times New Roman" w:hAnsi="Times New Roman" w:cs="Times New Roman"/>
          <w:sz w:val="22"/>
        </w:rPr>
        <w:t>any</w:t>
      </w:r>
      <w:r w:rsidR="00276CA3" w:rsidRPr="00CC6C04">
        <w:rPr>
          <w:rFonts w:ascii="Times New Roman" w:hAnsi="Times New Roman" w:cs="Times New Roman"/>
          <w:sz w:val="22"/>
        </w:rPr>
        <w:t xml:space="preserve"> </w:t>
      </w:r>
      <w:r w:rsidR="001C27F0" w:rsidRPr="00CC6C04">
        <w:rPr>
          <w:rFonts w:ascii="Times New Roman" w:hAnsi="Times New Roman" w:cs="Times New Roman"/>
          <w:sz w:val="22"/>
        </w:rPr>
        <w:t>Ministry</w:t>
      </w:r>
      <w:r w:rsidR="00AC6482" w:rsidRPr="00CC6C04">
        <w:rPr>
          <w:rFonts w:ascii="Times New Roman" w:hAnsi="Times New Roman" w:cs="Times New Roman"/>
          <w:sz w:val="22"/>
        </w:rPr>
        <w:t xml:space="preserve"> of Japan, </w:t>
      </w:r>
      <w:r w:rsidR="00926C0F" w:rsidRPr="00CC6C04">
        <w:rPr>
          <w:rFonts w:ascii="Times New Roman" w:hAnsi="Times New Roman" w:cs="Times New Roman"/>
          <w:sz w:val="22"/>
        </w:rPr>
        <w:t xml:space="preserve">the </w:t>
      </w:r>
      <w:r w:rsidR="00F85521" w:rsidRPr="00CC6C04">
        <w:rPr>
          <w:rFonts w:ascii="Times New Roman" w:hAnsi="Times New Roman" w:cs="Times New Roman"/>
          <w:sz w:val="22"/>
        </w:rPr>
        <w:t xml:space="preserve">Agency for </w:t>
      </w:r>
      <w:r w:rsidR="00AC6482" w:rsidRPr="00CC6C04">
        <w:rPr>
          <w:rFonts w:ascii="Times New Roman" w:hAnsi="Times New Roman" w:cs="Times New Roman"/>
          <w:sz w:val="22"/>
        </w:rPr>
        <w:t>Cultural Affairs (</w:t>
      </w:r>
      <w:proofErr w:type="spellStart"/>
      <w:r w:rsidR="00AC6482" w:rsidRPr="00CC6C04">
        <w:rPr>
          <w:rFonts w:ascii="Times New Roman" w:hAnsi="Times New Roman" w:cs="Times New Roman"/>
          <w:sz w:val="22"/>
        </w:rPr>
        <w:t>Bunkacho</w:t>
      </w:r>
      <w:proofErr w:type="spellEnd"/>
      <w:r w:rsidR="00AC6482" w:rsidRPr="00CC6C04">
        <w:rPr>
          <w:rFonts w:ascii="Times New Roman" w:hAnsi="Times New Roman" w:cs="Times New Roman"/>
          <w:sz w:val="22"/>
        </w:rPr>
        <w:t>), JICA, JETRO, JNTO</w:t>
      </w:r>
      <w:r w:rsidR="00B97B31" w:rsidRPr="00CC6C04">
        <w:rPr>
          <w:rFonts w:ascii="Times New Roman" w:hAnsi="Times New Roman" w:cs="Times New Roman"/>
          <w:sz w:val="22"/>
        </w:rPr>
        <w:t>,</w:t>
      </w:r>
      <w:r w:rsidR="001C18F8" w:rsidRPr="00CC6C04">
        <w:rPr>
          <w:rFonts w:ascii="Times New Roman" w:hAnsi="Times New Roman" w:cs="Times New Roman"/>
          <w:sz w:val="22"/>
        </w:rPr>
        <w:t xml:space="preserve"> </w:t>
      </w:r>
      <w:r w:rsidR="0042759D" w:rsidRPr="00CC6C04">
        <w:rPr>
          <w:rFonts w:ascii="Times New Roman" w:hAnsi="Times New Roman" w:cs="Times New Roman"/>
          <w:sz w:val="22"/>
        </w:rPr>
        <w:t>Japanese local government</w:t>
      </w:r>
      <w:r w:rsidR="00F85521" w:rsidRPr="00CC6C04">
        <w:rPr>
          <w:rFonts w:ascii="Times New Roman" w:hAnsi="Times New Roman" w:cs="Times New Roman"/>
          <w:sz w:val="22"/>
        </w:rPr>
        <w:t>s</w:t>
      </w:r>
      <w:r w:rsidR="0042759D" w:rsidRPr="00CC6C04">
        <w:rPr>
          <w:rFonts w:ascii="Times New Roman" w:hAnsi="Times New Roman" w:cs="Times New Roman"/>
          <w:sz w:val="22"/>
        </w:rPr>
        <w:t>, and any other entities established by national/local</w:t>
      </w:r>
      <w:r w:rsidR="00276CA3" w:rsidRPr="00CC6C04">
        <w:rPr>
          <w:rFonts w:ascii="Times New Roman" w:hAnsi="Times New Roman" w:cs="Times New Roman"/>
          <w:sz w:val="22"/>
        </w:rPr>
        <w:t xml:space="preserve"> </w:t>
      </w:r>
      <w:r w:rsidR="0042759D" w:rsidRPr="00CC6C04">
        <w:rPr>
          <w:rFonts w:ascii="Times New Roman" w:hAnsi="Times New Roman" w:cs="Times New Roman"/>
          <w:sz w:val="22"/>
        </w:rPr>
        <w:t>government</w:t>
      </w:r>
      <w:r w:rsidR="001C27F0" w:rsidRPr="00CC6C04">
        <w:rPr>
          <w:rFonts w:ascii="Times New Roman" w:hAnsi="Times New Roman" w:cs="Times New Roman"/>
          <w:sz w:val="22"/>
        </w:rPr>
        <w:t>s</w:t>
      </w:r>
      <w:r w:rsidR="0042759D" w:rsidRPr="00CC6C04">
        <w:rPr>
          <w:rFonts w:ascii="Times New Roman" w:hAnsi="Times New Roman" w:cs="Times New Roman"/>
          <w:sz w:val="22"/>
        </w:rPr>
        <w:t xml:space="preserve"> of Japan. </w:t>
      </w:r>
    </w:p>
    <w:p w14:paraId="7ACD1F52" w14:textId="788E6B17" w:rsidR="00EA6559" w:rsidRPr="00CC6C04" w:rsidRDefault="00F85521">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The applicant</w:t>
      </w:r>
      <w:r w:rsidR="00001878" w:rsidRPr="00CC6C04">
        <w:rPr>
          <w:rFonts w:ascii="Times New Roman" w:hAnsi="Times New Roman" w:cs="Times New Roman"/>
          <w:sz w:val="22"/>
        </w:rPr>
        <w:t xml:space="preserve"> must NOT be receiving any support from other Japan Foundation resources</w:t>
      </w:r>
      <w:r w:rsidR="00891F00" w:rsidRPr="00CC6C04">
        <w:rPr>
          <w:rFonts w:ascii="Times New Roman" w:hAnsi="Times New Roman" w:cs="Times New Roman"/>
          <w:sz w:val="22"/>
        </w:rPr>
        <w:t xml:space="preserve"> for the same project</w:t>
      </w:r>
      <w:r w:rsidR="00001878" w:rsidRPr="00CC6C04">
        <w:rPr>
          <w:rFonts w:ascii="Times New Roman" w:hAnsi="Times New Roman" w:cs="Times New Roman"/>
          <w:sz w:val="22"/>
        </w:rPr>
        <w:t>, including</w:t>
      </w:r>
      <w:r w:rsidR="00CB3720" w:rsidRPr="00CC6C04">
        <w:rPr>
          <w:rFonts w:ascii="Times New Roman" w:hAnsi="Times New Roman" w:cs="Times New Roman" w:hint="eastAsia"/>
          <w:sz w:val="22"/>
        </w:rPr>
        <w:t xml:space="preserve"> the</w:t>
      </w:r>
      <w:r w:rsidR="003A4AD4" w:rsidRPr="00CC6C04">
        <w:rPr>
          <w:rFonts w:ascii="Times New Roman" w:hAnsi="Times New Roman" w:cs="Times New Roman" w:hint="eastAsia"/>
          <w:sz w:val="22"/>
        </w:rPr>
        <w:t xml:space="preserve"> </w:t>
      </w:r>
      <w:r w:rsidR="00001878" w:rsidRPr="00CC6C04">
        <w:rPr>
          <w:rFonts w:ascii="Times New Roman" w:hAnsi="Times New Roman" w:cs="Times New Roman"/>
          <w:sz w:val="22"/>
        </w:rPr>
        <w:t>grant</w:t>
      </w:r>
      <w:r w:rsidR="00CB3720" w:rsidRPr="00CC6C04">
        <w:rPr>
          <w:rFonts w:ascii="Times New Roman" w:hAnsi="Times New Roman" w:cs="Times New Roman" w:hint="eastAsia"/>
          <w:sz w:val="22"/>
        </w:rPr>
        <w:t xml:space="preserve"> programs</w:t>
      </w:r>
      <w:r w:rsidR="00001878" w:rsidRPr="00CC6C04">
        <w:rPr>
          <w:rFonts w:ascii="Times New Roman" w:hAnsi="Times New Roman" w:cs="Times New Roman"/>
          <w:sz w:val="22"/>
        </w:rPr>
        <w:t xml:space="preserve"> from </w:t>
      </w:r>
      <w:r w:rsidR="00891F00" w:rsidRPr="00CC6C04">
        <w:rPr>
          <w:rFonts w:ascii="Times New Roman" w:hAnsi="Times New Roman" w:cs="Times New Roman"/>
          <w:sz w:val="22"/>
        </w:rPr>
        <w:t xml:space="preserve">the Japan Foundation </w:t>
      </w:r>
      <w:r w:rsidR="00CB3720" w:rsidRPr="00CC6C04">
        <w:rPr>
          <w:rFonts w:ascii="Times New Roman" w:hAnsi="Times New Roman" w:cs="Times New Roman" w:hint="eastAsia"/>
          <w:sz w:val="22"/>
        </w:rPr>
        <w:t>H</w:t>
      </w:r>
      <w:r w:rsidR="00CB3720" w:rsidRPr="00CC6C04">
        <w:rPr>
          <w:rFonts w:ascii="Times New Roman" w:hAnsi="Times New Roman" w:cs="Times New Roman"/>
          <w:sz w:val="22"/>
        </w:rPr>
        <w:t>eadquarters</w:t>
      </w:r>
      <w:r w:rsidR="003A4AD4" w:rsidRPr="00CC6C04">
        <w:rPr>
          <w:rFonts w:ascii="Times New Roman" w:hAnsi="Times New Roman" w:cs="Times New Roman" w:hint="eastAsia"/>
          <w:sz w:val="22"/>
        </w:rPr>
        <w:t xml:space="preserve"> and</w:t>
      </w:r>
      <w:r w:rsidR="00001878" w:rsidRPr="00CC6C04">
        <w:rPr>
          <w:rFonts w:ascii="Times New Roman" w:hAnsi="Times New Roman" w:cs="Times New Roman"/>
          <w:sz w:val="22"/>
        </w:rPr>
        <w:t xml:space="preserve"> local grant</w:t>
      </w:r>
      <w:r w:rsidR="00AF699A" w:rsidRPr="00CC6C04">
        <w:rPr>
          <w:rFonts w:ascii="Times New Roman" w:hAnsi="Times New Roman" w:cs="Times New Roman"/>
          <w:sz w:val="22"/>
        </w:rPr>
        <w:t>s</w:t>
      </w:r>
      <w:r w:rsidR="00001878" w:rsidRPr="00CC6C04">
        <w:rPr>
          <w:rFonts w:ascii="Times New Roman" w:hAnsi="Times New Roman" w:cs="Times New Roman"/>
          <w:sz w:val="22"/>
        </w:rPr>
        <w:t xml:space="preserve"> from other </w:t>
      </w:r>
      <w:r w:rsidR="00891F00" w:rsidRPr="00CC6C04">
        <w:rPr>
          <w:rFonts w:ascii="Times New Roman" w:hAnsi="Times New Roman" w:cs="Times New Roman"/>
          <w:sz w:val="22"/>
        </w:rPr>
        <w:t xml:space="preserve">Japan Foundation </w:t>
      </w:r>
      <w:r w:rsidR="00001878" w:rsidRPr="00CC6C04">
        <w:rPr>
          <w:rFonts w:ascii="Times New Roman" w:hAnsi="Times New Roman" w:cs="Times New Roman"/>
          <w:sz w:val="22"/>
        </w:rPr>
        <w:t>country offices.</w:t>
      </w:r>
    </w:p>
    <w:p w14:paraId="2A378AAC" w14:textId="02550B1C" w:rsidR="00EA6559" w:rsidRPr="00CC6C04" w:rsidRDefault="00EA6559">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 xml:space="preserve">Applicants must possess a bank account of the organization that can accept remittance(s) from the JFPP prior to or by the time the </w:t>
      </w:r>
      <w:r w:rsidR="007455B9">
        <w:rPr>
          <w:rFonts w:ascii="Times New Roman" w:hAnsi="Times New Roman" w:cs="Times New Roman"/>
          <w:sz w:val="22"/>
        </w:rPr>
        <w:t>grant</w:t>
      </w:r>
      <w:r w:rsidRPr="00CC6C04">
        <w:rPr>
          <w:rFonts w:ascii="Times New Roman" w:hAnsi="Times New Roman" w:cs="Times New Roman"/>
          <w:sz w:val="22"/>
        </w:rPr>
        <w:t xml:space="preserve"> is remitted. The said bank account’s holder name must be the same as the </w:t>
      </w:r>
      <w:proofErr w:type="gramStart"/>
      <w:r w:rsidRPr="00CC6C04">
        <w:rPr>
          <w:rFonts w:ascii="Times New Roman" w:hAnsi="Times New Roman" w:cs="Times New Roman"/>
          <w:sz w:val="22"/>
        </w:rPr>
        <w:t>organization’s</w:t>
      </w:r>
      <w:proofErr w:type="gramEnd"/>
      <w:r w:rsidRPr="00CC6C04">
        <w:rPr>
          <w:rFonts w:ascii="Times New Roman" w:hAnsi="Times New Roman" w:cs="Times New Roman"/>
          <w:sz w:val="22"/>
        </w:rPr>
        <w:t>. Bank accounts of individuals are not accepted.</w:t>
      </w:r>
    </w:p>
    <w:p w14:paraId="12F7FC25" w14:textId="0E44FD32" w:rsidR="0041674B" w:rsidRPr="00CC6C04" w:rsidRDefault="00EA6559">
      <w:pPr>
        <w:pStyle w:val="a5"/>
        <w:numPr>
          <w:ilvl w:val="1"/>
          <w:numId w:val="6"/>
        </w:numPr>
        <w:spacing w:line="360" w:lineRule="exact"/>
        <w:ind w:leftChars="0"/>
        <w:rPr>
          <w:rFonts w:ascii="Times New Roman" w:hAnsi="Times New Roman" w:cs="Times New Roman"/>
          <w:sz w:val="22"/>
        </w:rPr>
      </w:pPr>
      <w:r w:rsidRPr="00CC6C04">
        <w:rPr>
          <w:rFonts w:ascii="Times New Roman" w:hAnsi="Times New Roman" w:cs="Times New Roman"/>
          <w:sz w:val="22"/>
        </w:rPr>
        <w:t>Applicants must be able to prepare all the necessary documents in English.</w:t>
      </w:r>
    </w:p>
    <w:p w14:paraId="4E90DB1A" w14:textId="77777777" w:rsidR="0041674B" w:rsidRPr="002D3476" w:rsidRDefault="0041674B" w:rsidP="0094605B">
      <w:pPr>
        <w:spacing w:line="360" w:lineRule="exact"/>
        <w:jc w:val="right"/>
        <w:rPr>
          <w:rFonts w:ascii="Times New Roman" w:hAnsi="Times New Roman" w:cs="Times New Roman"/>
          <w:sz w:val="22"/>
        </w:rPr>
      </w:pPr>
    </w:p>
    <w:p w14:paraId="255CC6FF" w14:textId="059EF042" w:rsidR="00154641" w:rsidRPr="0038447F" w:rsidRDefault="00154641">
      <w:pPr>
        <w:pStyle w:val="a5"/>
        <w:numPr>
          <w:ilvl w:val="0"/>
          <w:numId w:val="4"/>
        </w:numPr>
        <w:spacing w:line="280" w:lineRule="exact"/>
        <w:ind w:leftChars="0"/>
        <w:rPr>
          <w:rFonts w:ascii="Times New Roman" w:hAnsi="Times New Roman" w:cs="Times New Roman"/>
          <w:bCs/>
          <w:sz w:val="22"/>
          <w:lang w:val="en-US"/>
        </w:rPr>
      </w:pPr>
      <w:r w:rsidRPr="0038447F">
        <w:rPr>
          <w:rFonts w:ascii="Times New Roman" w:hAnsi="Times New Roman" w:cs="Times New Roman"/>
          <w:bCs/>
          <w:sz w:val="22"/>
          <w:lang w:val="en-US"/>
        </w:rPr>
        <w:t>Ineligible Applicants</w:t>
      </w:r>
    </w:p>
    <w:p w14:paraId="1D5F5F06" w14:textId="694483C3" w:rsidR="00154641" w:rsidRPr="0038447F" w:rsidRDefault="00154641">
      <w:pPr>
        <w:pStyle w:val="a5"/>
        <w:numPr>
          <w:ilvl w:val="1"/>
          <w:numId w:val="7"/>
        </w:numPr>
        <w:spacing w:line="280" w:lineRule="exact"/>
        <w:ind w:leftChars="0"/>
        <w:rPr>
          <w:rFonts w:ascii="Times New Roman" w:hAnsi="Times New Roman" w:cs="Times New Roman"/>
          <w:sz w:val="22"/>
          <w:lang w:val="en-US"/>
        </w:rPr>
      </w:pPr>
      <w:r w:rsidRPr="0038447F">
        <w:rPr>
          <w:rFonts w:ascii="Times New Roman" w:hAnsi="Times New Roman" w:cs="Times New Roman"/>
          <w:sz w:val="22"/>
          <w:lang w:val="en-US"/>
        </w:rPr>
        <w:t xml:space="preserve">The government of the Kingdom of Cambodia and its administrative organs such as ministries and agencies (excluding educational, academic or cultural organizations/institutions such as universities/colleges, secondary/primary schools, research institutes, museums, </w:t>
      </w:r>
      <w:proofErr w:type="gramStart"/>
      <w:r w:rsidRPr="0038447F">
        <w:rPr>
          <w:rFonts w:ascii="Times New Roman" w:hAnsi="Times New Roman" w:cs="Times New Roman"/>
          <w:sz w:val="22"/>
          <w:lang w:val="en-US"/>
        </w:rPr>
        <w:t>etc. )</w:t>
      </w:r>
      <w:proofErr w:type="gramEnd"/>
      <w:r w:rsidRPr="0038447F">
        <w:rPr>
          <w:rFonts w:ascii="Times New Roman" w:hAnsi="Times New Roman" w:cs="Times New Roman"/>
          <w:sz w:val="22"/>
          <w:lang w:val="en-US"/>
        </w:rPr>
        <w:t>.</w:t>
      </w:r>
    </w:p>
    <w:p w14:paraId="6ECD336E" w14:textId="43DD6876" w:rsidR="00154641" w:rsidRPr="0038447F" w:rsidRDefault="00154641">
      <w:pPr>
        <w:pStyle w:val="a5"/>
        <w:numPr>
          <w:ilvl w:val="1"/>
          <w:numId w:val="7"/>
        </w:numPr>
        <w:spacing w:line="280" w:lineRule="exact"/>
        <w:ind w:leftChars="0"/>
        <w:rPr>
          <w:rFonts w:ascii="Times New Roman" w:hAnsi="Times New Roman" w:cs="Times New Roman"/>
          <w:sz w:val="22"/>
        </w:rPr>
      </w:pPr>
      <w:r w:rsidRPr="0038447F">
        <w:rPr>
          <w:rFonts w:ascii="Times New Roman" w:hAnsi="Times New Roman" w:cs="Times New Roman"/>
          <w:sz w:val="22"/>
          <w:lang w:val="en-US"/>
        </w:rPr>
        <w:t xml:space="preserve">Japanese and Foreign governmental administrative organs including diplomatic missions in the Kingdom of Cambodia. </w:t>
      </w:r>
    </w:p>
    <w:p w14:paraId="45A8FC20" w14:textId="77777777" w:rsidR="00154641" w:rsidRDefault="00154641" w:rsidP="0094605B">
      <w:pPr>
        <w:spacing w:line="360" w:lineRule="exact"/>
        <w:rPr>
          <w:rFonts w:ascii="Times New Roman" w:hAnsi="Times New Roman" w:cs="Times New Roman"/>
          <w:sz w:val="22"/>
          <w:lang w:val="en-US"/>
        </w:rPr>
      </w:pPr>
    </w:p>
    <w:p w14:paraId="26325A9D" w14:textId="7ED95ABC" w:rsidR="00104A11" w:rsidRPr="0038447F" w:rsidRDefault="00104A11">
      <w:pPr>
        <w:pStyle w:val="a5"/>
        <w:numPr>
          <w:ilvl w:val="0"/>
          <w:numId w:val="4"/>
        </w:numPr>
        <w:spacing w:line="360" w:lineRule="exact"/>
        <w:ind w:leftChars="0"/>
        <w:rPr>
          <w:rFonts w:ascii="Times New Roman" w:hAnsi="Times New Roman" w:cs="Times New Roman"/>
          <w:sz w:val="22"/>
        </w:rPr>
      </w:pPr>
      <w:r w:rsidRPr="0038447F">
        <w:rPr>
          <w:rFonts w:ascii="Times New Roman" w:hAnsi="Times New Roman" w:cs="Times New Roman"/>
          <w:sz w:val="22"/>
        </w:rPr>
        <w:t>Amount of Grant:</w:t>
      </w:r>
    </w:p>
    <w:p w14:paraId="74CAF2E0" w14:textId="104CFE1B" w:rsidR="00D02A56" w:rsidRPr="0038447F" w:rsidRDefault="00D02A56">
      <w:pPr>
        <w:pStyle w:val="a5"/>
        <w:numPr>
          <w:ilvl w:val="1"/>
          <w:numId w:val="8"/>
        </w:numPr>
        <w:spacing w:line="360" w:lineRule="exact"/>
        <w:ind w:leftChars="0"/>
        <w:jc w:val="left"/>
        <w:rPr>
          <w:rFonts w:ascii="Times New Roman" w:hAnsi="Times New Roman" w:cs="Times New Roman"/>
          <w:sz w:val="22"/>
        </w:rPr>
      </w:pPr>
      <w:r w:rsidRPr="0038447F">
        <w:rPr>
          <w:rFonts w:ascii="Times New Roman" w:hAnsi="Times New Roman" w:cs="Times New Roman"/>
          <w:sz w:val="22"/>
        </w:rPr>
        <w:t xml:space="preserve">The </w:t>
      </w:r>
      <w:r w:rsidR="005C735F" w:rsidRPr="0038447F">
        <w:rPr>
          <w:rFonts w:ascii="Times New Roman" w:hAnsi="Times New Roman" w:cs="Times New Roman"/>
          <w:sz w:val="22"/>
        </w:rPr>
        <w:t xml:space="preserve">maximum </w:t>
      </w:r>
      <w:r w:rsidRPr="0038447F">
        <w:rPr>
          <w:rFonts w:ascii="Times New Roman" w:hAnsi="Times New Roman" w:cs="Times New Roman"/>
          <w:sz w:val="22"/>
        </w:rPr>
        <w:t xml:space="preserve">amount of the grant </w:t>
      </w:r>
      <w:r w:rsidRPr="00F13990">
        <w:rPr>
          <w:rFonts w:ascii="Times New Roman" w:hAnsi="Times New Roman" w:cs="Times New Roman"/>
          <w:sz w:val="22"/>
        </w:rPr>
        <w:t xml:space="preserve">is </w:t>
      </w:r>
      <w:r w:rsidR="0024503B" w:rsidRPr="00F13990">
        <w:rPr>
          <w:rFonts w:ascii="Times New Roman" w:hAnsi="Times New Roman" w:cs="Times New Roman"/>
          <w:sz w:val="22"/>
        </w:rPr>
        <w:t>USD</w:t>
      </w:r>
      <w:proofErr w:type="gramStart"/>
      <w:r w:rsidR="0024503B" w:rsidRPr="00F13990">
        <w:rPr>
          <w:rFonts w:ascii="Times New Roman" w:hAnsi="Times New Roman" w:cs="Times New Roman"/>
          <w:sz w:val="22"/>
        </w:rPr>
        <w:t>2,500.-</w:t>
      </w:r>
      <w:proofErr w:type="gramEnd"/>
      <w:r w:rsidR="00E8225C" w:rsidRPr="0038447F">
        <w:rPr>
          <w:rFonts w:ascii="Times New Roman" w:hAnsi="Times New Roman" w:cs="Times New Roman"/>
          <w:sz w:val="22"/>
        </w:rPr>
        <w:t xml:space="preserve"> to</w:t>
      </w:r>
      <w:r w:rsidRPr="0038447F">
        <w:rPr>
          <w:rFonts w:ascii="Times New Roman" w:hAnsi="Times New Roman" w:cs="Times New Roman"/>
          <w:sz w:val="22"/>
        </w:rPr>
        <w:t xml:space="preserve"> cover specified items.</w:t>
      </w:r>
    </w:p>
    <w:p w14:paraId="28D48445" w14:textId="78E94E6D" w:rsidR="0041674B" w:rsidRPr="0038447F" w:rsidRDefault="00AF699A">
      <w:pPr>
        <w:pStyle w:val="a5"/>
        <w:numPr>
          <w:ilvl w:val="1"/>
          <w:numId w:val="8"/>
        </w:numPr>
        <w:spacing w:line="360" w:lineRule="exact"/>
        <w:ind w:leftChars="0"/>
        <w:jc w:val="left"/>
        <w:rPr>
          <w:rFonts w:ascii="Times New Roman" w:hAnsi="Times New Roman" w:cs="Times New Roman"/>
          <w:sz w:val="22"/>
        </w:rPr>
      </w:pPr>
      <w:r w:rsidRPr="0038447F">
        <w:rPr>
          <w:rFonts w:ascii="Times New Roman" w:hAnsi="Times New Roman" w:cs="Times New Roman"/>
          <w:sz w:val="22"/>
        </w:rPr>
        <w:t>The p</w:t>
      </w:r>
      <w:r w:rsidR="00891F00" w:rsidRPr="0038447F">
        <w:rPr>
          <w:rFonts w:ascii="Times New Roman" w:hAnsi="Times New Roman" w:cs="Times New Roman"/>
          <w:sz w:val="22"/>
        </w:rPr>
        <w:t xml:space="preserve">roposed amount </w:t>
      </w:r>
      <w:r w:rsidR="00CB3720" w:rsidRPr="0038447F">
        <w:rPr>
          <w:rFonts w:ascii="Times New Roman" w:hAnsi="Times New Roman" w:cs="Times New Roman" w:hint="eastAsia"/>
          <w:sz w:val="22"/>
        </w:rPr>
        <w:t xml:space="preserve">of the grant </w:t>
      </w:r>
      <w:r w:rsidRPr="0038447F">
        <w:rPr>
          <w:rFonts w:ascii="Times New Roman" w:hAnsi="Times New Roman" w:cs="Times New Roman"/>
          <w:sz w:val="22"/>
        </w:rPr>
        <w:t>by</w:t>
      </w:r>
      <w:r w:rsidR="00891F00" w:rsidRPr="0038447F">
        <w:rPr>
          <w:rFonts w:ascii="Times New Roman" w:hAnsi="Times New Roman" w:cs="Times New Roman"/>
          <w:sz w:val="22"/>
        </w:rPr>
        <w:t xml:space="preserve"> the applicant will be screened </w:t>
      </w:r>
      <w:r w:rsidR="00787C69" w:rsidRPr="0038447F">
        <w:rPr>
          <w:rFonts w:ascii="Times New Roman" w:hAnsi="Times New Roman" w:cs="Times New Roman"/>
          <w:sz w:val="22"/>
        </w:rPr>
        <w:t>and</w:t>
      </w:r>
      <w:r w:rsidR="00787C69" w:rsidRPr="0038447F">
        <w:rPr>
          <w:rFonts w:ascii="Times New Roman" w:hAnsi="Times New Roman" w:cs="Times New Roman"/>
          <w:b/>
          <w:sz w:val="22"/>
        </w:rPr>
        <w:t xml:space="preserve"> may be reduced</w:t>
      </w:r>
      <w:r w:rsidR="00787C69" w:rsidRPr="0038447F">
        <w:rPr>
          <w:rFonts w:ascii="Times New Roman" w:hAnsi="Times New Roman" w:cs="Times New Roman"/>
          <w:sz w:val="22"/>
        </w:rPr>
        <w:t xml:space="preserve">. </w:t>
      </w:r>
    </w:p>
    <w:p w14:paraId="7BE31F82" w14:textId="77777777" w:rsidR="00762949" w:rsidRPr="00F36AA0" w:rsidRDefault="00762949" w:rsidP="0094605B">
      <w:pPr>
        <w:spacing w:line="360" w:lineRule="exact"/>
        <w:jc w:val="right"/>
        <w:rPr>
          <w:rFonts w:ascii="Times New Roman" w:hAnsi="Times New Roman" w:cs="Times New Roman"/>
          <w:sz w:val="22"/>
        </w:rPr>
      </w:pPr>
    </w:p>
    <w:p w14:paraId="533CB344" w14:textId="74BCFAB7" w:rsidR="00104A11" w:rsidRPr="0038447F" w:rsidRDefault="00104A11">
      <w:pPr>
        <w:pStyle w:val="a5"/>
        <w:numPr>
          <w:ilvl w:val="0"/>
          <w:numId w:val="4"/>
        </w:numPr>
        <w:spacing w:line="360" w:lineRule="exact"/>
        <w:ind w:leftChars="0"/>
        <w:rPr>
          <w:rFonts w:ascii="Times New Roman" w:hAnsi="Times New Roman" w:cs="Times New Roman"/>
          <w:sz w:val="22"/>
        </w:rPr>
      </w:pPr>
      <w:r w:rsidRPr="0038447F">
        <w:rPr>
          <w:rFonts w:ascii="Times New Roman" w:hAnsi="Times New Roman" w:cs="Times New Roman"/>
          <w:sz w:val="22"/>
        </w:rPr>
        <w:t>Grant Coverage:</w:t>
      </w:r>
    </w:p>
    <w:p w14:paraId="5AB6070D" w14:textId="0131F31C" w:rsidR="00FD771E" w:rsidRPr="00F36AA0" w:rsidRDefault="0017546B" w:rsidP="00C5506A">
      <w:pPr>
        <w:spacing w:line="360" w:lineRule="exact"/>
        <w:ind w:left="360"/>
        <w:rPr>
          <w:rFonts w:ascii="Times New Roman" w:hAnsi="Times New Roman" w:cs="Times New Roman"/>
          <w:sz w:val="22"/>
        </w:rPr>
      </w:pPr>
      <w:r>
        <w:rPr>
          <w:rFonts w:ascii="Times New Roman" w:hAnsi="Times New Roman" w:cs="Times New Roman" w:hint="eastAsia"/>
          <w:sz w:val="22"/>
        </w:rPr>
        <w:t xml:space="preserve">8.1 </w:t>
      </w:r>
      <w:r w:rsidR="00AF699A" w:rsidRPr="00F36AA0">
        <w:rPr>
          <w:rFonts w:ascii="Times New Roman" w:hAnsi="Times New Roman" w:cs="Times New Roman"/>
          <w:sz w:val="22"/>
        </w:rPr>
        <w:t>The grant</w:t>
      </w:r>
      <w:r w:rsidR="00FD771E" w:rsidRPr="00F36AA0">
        <w:rPr>
          <w:rFonts w:ascii="Times New Roman" w:hAnsi="Times New Roman" w:cs="Times New Roman"/>
          <w:sz w:val="22"/>
        </w:rPr>
        <w:t xml:space="preserve"> shall cover the cost of the specified items as below</w:t>
      </w:r>
      <w:r w:rsidR="00C5506A" w:rsidRPr="00D64F3A">
        <w:rPr>
          <w:rFonts w:ascii="Times New Roman" w:hAnsi="Times New Roman" w:cs="Times New Roman"/>
          <w:sz w:val="22"/>
        </w:rPr>
        <w:t>, limited to those paid by the applicant to outside parties and evidenced by valid receipts</w:t>
      </w:r>
      <w:r w:rsidR="00FD771E" w:rsidRPr="00F36AA0">
        <w:rPr>
          <w:rFonts w:ascii="Times New Roman" w:hAnsi="Times New Roman" w:cs="Times New Roman"/>
          <w:sz w:val="22"/>
        </w:rPr>
        <w:t>:</w:t>
      </w:r>
    </w:p>
    <w:p w14:paraId="14396547" w14:textId="1B69EC35" w:rsidR="00FD771E" w:rsidRPr="0038447F" w:rsidRDefault="00104A11" w:rsidP="001E030E">
      <w:pPr>
        <w:pStyle w:val="a5"/>
        <w:numPr>
          <w:ilvl w:val="1"/>
          <w:numId w:val="9"/>
        </w:numPr>
        <w:spacing w:line="360" w:lineRule="exact"/>
        <w:ind w:leftChars="0" w:left="907" w:hanging="340"/>
        <w:rPr>
          <w:rFonts w:ascii="Times New Roman" w:hAnsi="Times New Roman" w:cs="Times New Roman"/>
          <w:sz w:val="22"/>
          <w:u w:val="single"/>
        </w:rPr>
      </w:pPr>
      <w:r w:rsidRPr="0038447F">
        <w:rPr>
          <w:rFonts w:ascii="Times New Roman" w:hAnsi="Times New Roman" w:cs="Times New Roman"/>
          <w:sz w:val="22"/>
        </w:rPr>
        <w:t>Honorarium</w:t>
      </w:r>
      <w:r w:rsidR="00255B30">
        <w:rPr>
          <w:rFonts w:ascii="Times New Roman" w:hAnsi="Times New Roman" w:cs="Times New Roman" w:hint="eastAsia"/>
          <w:sz w:val="22"/>
        </w:rPr>
        <w:t xml:space="preserve"> </w:t>
      </w:r>
      <w:r w:rsidR="00255B30">
        <w:rPr>
          <w:rFonts w:ascii="Times New Roman" w:hAnsi="Times New Roman" w:cs="Times New Roman"/>
          <w:sz w:val="22"/>
        </w:rPr>
        <w:t>for performers, researchers, collaborators</w:t>
      </w:r>
      <w:r w:rsidR="000B3709">
        <w:rPr>
          <w:rFonts w:ascii="Times New Roman" w:hAnsi="Times New Roman" w:cs="Times New Roman"/>
          <w:sz w:val="22"/>
        </w:rPr>
        <w:t>, guest speakers, assistants</w:t>
      </w:r>
      <w:r w:rsidR="009E6BDF">
        <w:rPr>
          <w:rFonts w:ascii="Times New Roman" w:hAnsi="Times New Roman" w:cs="Times New Roman"/>
          <w:sz w:val="22"/>
        </w:rPr>
        <w:t xml:space="preserve"> and</w:t>
      </w:r>
      <w:r w:rsidR="000B3709">
        <w:rPr>
          <w:rFonts w:ascii="Times New Roman" w:hAnsi="Times New Roman" w:cs="Times New Roman"/>
          <w:sz w:val="22"/>
        </w:rPr>
        <w:t xml:space="preserve"> interpreters</w:t>
      </w:r>
    </w:p>
    <w:p w14:paraId="78EF0951" w14:textId="2CD345AF" w:rsidR="004169B9" w:rsidRPr="0038447F" w:rsidRDefault="006B6DB3" w:rsidP="001E030E">
      <w:pPr>
        <w:pStyle w:val="a5"/>
        <w:numPr>
          <w:ilvl w:val="1"/>
          <w:numId w:val="9"/>
        </w:numPr>
        <w:spacing w:line="360" w:lineRule="exact"/>
        <w:ind w:leftChars="0" w:left="907" w:hanging="340"/>
        <w:rPr>
          <w:rFonts w:ascii="Times New Roman" w:hAnsi="Times New Roman" w:cs="Times New Roman"/>
          <w:sz w:val="22"/>
          <w:u w:val="single"/>
        </w:rPr>
      </w:pPr>
      <w:r w:rsidRPr="0038447F">
        <w:rPr>
          <w:rFonts w:ascii="Times New Roman" w:hAnsi="Times New Roman" w:cs="Times New Roman"/>
          <w:sz w:val="22"/>
        </w:rPr>
        <w:t>Major t</w:t>
      </w:r>
      <w:r w:rsidR="00104A11" w:rsidRPr="0038447F">
        <w:rPr>
          <w:rFonts w:ascii="Times New Roman" w:hAnsi="Times New Roman" w:cs="Times New Roman"/>
          <w:sz w:val="22"/>
        </w:rPr>
        <w:t>ransportation</w:t>
      </w:r>
      <w:r w:rsidR="00FD771E" w:rsidRPr="0038447F">
        <w:rPr>
          <w:rFonts w:ascii="Times New Roman" w:hAnsi="Times New Roman" w:cs="Times New Roman"/>
          <w:sz w:val="22"/>
        </w:rPr>
        <w:t xml:space="preserve"> cost</w:t>
      </w:r>
      <w:r w:rsidR="00AF699A" w:rsidRPr="0038447F">
        <w:rPr>
          <w:rFonts w:ascii="Times New Roman" w:hAnsi="Times New Roman" w:cs="Times New Roman"/>
          <w:sz w:val="22"/>
        </w:rPr>
        <w:t>s</w:t>
      </w:r>
      <w:r w:rsidR="00FD771E" w:rsidRPr="0038447F">
        <w:rPr>
          <w:rFonts w:ascii="Times New Roman" w:hAnsi="Times New Roman" w:cs="Times New Roman"/>
          <w:sz w:val="22"/>
        </w:rPr>
        <w:t xml:space="preserve"> including international and domestic flight, </w:t>
      </w:r>
      <w:r w:rsidR="004169B9" w:rsidRPr="0038447F">
        <w:rPr>
          <w:rFonts w:ascii="Times New Roman" w:hAnsi="Times New Roman" w:cs="Times New Roman"/>
          <w:sz w:val="22"/>
        </w:rPr>
        <w:t xml:space="preserve">hired coach or </w:t>
      </w:r>
      <w:proofErr w:type="gramStart"/>
      <w:r w:rsidR="004169B9" w:rsidRPr="0038447F">
        <w:rPr>
          <w:rFonts w:ascii="Times New Roman" w:hAnsi="Times New Roman" w:cs="Times New Roman"/>
          <w:sz w:val="22"/>
        </w:rPr>
        <w:t>van</w:t>
      </w:r>
      <w:proofErr w:type="gramEnd"/>
    </w:p>
    <w:p w14:paraId="4EF1C685" w14:textId="4025114F" w:rsidR="00FD771E" w:rsidRPr="0038447F" w:rsidRDefault="00FD771E" w:rsidP="001E030E">
      <w:pPr>
        <w:pStyle w:val="a5"/>
        <w:numPr>
          <w:ilvl w:val="1"/>
          <w:numId w:val="9"/>
        </w:numPr>
        <w:spacing w:line="360" w:lineRule="exact"/>
        <w:ind w:leftChars="0" w:left="907" w:hanging="340"/>
        <w:rPr>
          <w:rFonts w:ascii="Times New Roman" w:hAnsi="Times New Roman" w:cs="Times New Roman"/>
          <w:sz w:val="22"/>
          <w:u w:val="single"/>
        </w:rPr>
      </w:pPr>
      <w:r w:rsidRPr="0038447F">
        <w:rPr>
          <w:rFonts w:ascii="Times New Roman" w:hAnsi="Times New Roman" w:cs="Times New Roman"/>
          <w:sz w:val="22"/>
        </w:rPr>
        <w:t>Freight cost</w:t>
      </w:r>
      <w:r w:rsidR="008D5A66" w:rsidRPr="0038447F">
        <w:rPr>
          <w:rFonts w:ascii="Times New Roman" w:hAnsi="Times New Roman" w:cs="Times New Roman"/>
          <w:sz w:val="22"/>
        </w:rPr>
        <w:t>s</w:t>
      </w:r>
      <w:r w:rsidRPr="0038447F">
        <w:rPr>
          <w:rFonts w:ascii="Times New Roman" w:hAnsi="Times New Roman" w:cs="Times New Roman"/>
          <w:sz w:val="22"/>
        </w:rPr>
        <w:t xml:space="preserve"> for transporting necessary items</w:t>
      </w:r>
      <w:r w:rsidR="00AF699A" w:rsidRPr="0038447F">
        <w:rPr>
          <w:rFonts w:ascii="Times New Roman" w:hAnsi="Times New Roman" w:cs="Times New Roman"/>
          <w:sz w:val="22"/>
        </w:rPr>
        <w:t xml:space="preserve"> </w:t>
      </w:r>
      <w:r w:rsidR="00342B9B" w:rsidRPr="0038447F">
        <w:rPr>
          <w:rFonts w:ascii="Times New Roman" w:hAnsi="Times New Roman" w:cs="Times New Roman"/>
          <w:sz w:val="22"/>
        </w:rPr>
        <w:t>(</w:t>
      </w:r>
      <w:proofErr w:type="gramStart"/>
      <w:r w:rsidR="00342B9B" w:rsidRPr="0038447F">
        <w:rPr>
          <w:rFonts w:ascii="Times New Roman" w:hAnsi="Times New Roman" w:cs="Times New Roman"/>
          <w:sz w:val="22"/>
        </w:rPr>
        <w:t>e.</w:t>
      </w:r>
      <w:r w:rsidR="00AF699A" w:rsidRPr="0038447F">
        <w:rPr>
          <w:rFonts w:ascii="Times New Roman" w:hAnsi="Times New Roman" w:cs="Times New Roman"/>
          <w:sz w:val="22"/>
        </w:rPr>
        <w:t>g.</w:t>
      </w:r>
      <w:proofErr w:type="gramEnd"/>
      <w:r w:rsidR="00342B9B" w:rsidRPr="0038447F">
        <w:rPr>
          <w:rFonts w:ascii="Times New Roman" w:hAnsi="Times New Roman" w:cs="Times New Roman"/>
          <w:sz w:val="22"/>
        </w:rPr>
        <w:t xml:space="preserve"> artworks and musical instruments) </w:t>
      </w:r>
      <w:r w:rsidRPr="0038447F">
        <w:rPr>
          <w:rFonts w:ascii="Times New Roman" w:hAnsi="Times New Roman" w:cs="Times New Roman"/>
          <w:sz w:val="22"/>
        </w:rPr>
        <w:t>for the project</w:t>
      </w:r>
    </w:p>
    <w:p w14:paraId="2C59AFCA" w14:textId="6915C928" w:rsidR="00FD771E" w:rsidRPr="0038447F" w:rsidRDefault="00FD771E" w:rsidP="001E030E">
      <w:pPr>
        <w:pStyle w:val="a5"/>
        <w:numPr>
          <w:ilvl w:val="1"/>
          <w:numId w:val="9"/>
        </w:numPr>
        <w:spacing w:line="360" w:lineRule="exact"/>
        <w:ind w:leftChars="0" w:left="907" w:hanging="340"/>
        <w:rPr>
          <w:rFonts w:ascii="Times New Roman" w:hAnsi="Times New Roman" w:cs="Times New Roman"/>
          <w:sz w:val="22"/>
          <w:u w:val="single"/>
        </w:rPr>
      </w:pPr>
      <w:r w:rsidRPr="0038447F">
        <w:rPr>
          <w:rFonts w:ascii="Times New Roman" w:hAnsi="Times New Roman" w:cs="Times New Roman"/>
          <w:sz w:val="22"/>
        </w:rPr>
        <w:t>Accommodation</w:t>
      </w:r>
    </w:p>
    <w:p w14:paraId="07B99933" w14:textId="03D2EBFC" w:rsidR="00FD771E" w:rsidRPr="0038447F" w:rsidRDefault="00480B9C" w:rsidP="001E030E">
      <w:pPr>
        <w:pStyle w:val="a5"/>
        <w:numPr>
          <w:ilvl w:val="1"/>
          <w:numId w:val="9"/>
        </w:numPr>
        <w:spacing w:line="360" w:lineRule="exact"/>
        <w:ind w:leftChars="0" w:left="907" w:hanging="340"/>
        <w:rPr>
          <w:rFonts w:ascii="Times New Roman" w:hAnsi="Times New Roman" w:cs="Times New Roman"/>
          <w:sz w:val="22"/>
          <w:u w:val="single"/>
        </w:rPr>
      </w:pPr>
      <w:r w:rsidRPr="0038447F">
        <w:rPr>
          <w:rFonts w:ascii="Times New Roman" w:hAnsi="Times New Roman" w:cs="Times New Roman"/>
          <w:sz w:val="22"/>
        </w:rPr>
        <w:t>P</w:t>
      </w:r>
      <w:r w:rsidR="00104A11" w:rsidRPr="0038447F">
        <w:rPr>
          <w:rFonts w:ascii="Times New Roman" w:hAnsi="Times New Roman" w:cs="Times New Roman"/>
          <w:sz w:val="22"/>
        </w:rPr>
        <w:t>rodu</w:t>
      </w:r>
      <w:r w:rsidR="003C3FBB" w:rsidRPr="0038447F">
        <w:rPr>
          <w:rFonts w:ascii="Times New Roman" w:hAnsi="Times New Roman" w:cs="Times New Roman"/>
          <w:sz w:val="22"/>
        </w:rPr>
        <w:t xml:space="preserve">ction of proceedings </w:t>
      </w:r>
      <w:r w:rsidR="00AF699A" w:rsidRPr="0038447F">
        <w:rPr>
          <w:rFonts w:ascii="Times New Roman" w:hAnsi="Times New Roman" w:cs="Times New Roman"/>
          <w:sz w:val="22"/>
        </w:rPr>
        <w:t>and</w:t>
      </w:r>
      <w:r w:rsidR="003C3FBB" w:rsidRPr="0038447F">
        <w:rPr>
          <w:rFonts w:ascii="Times New Roman" w:hAnsi="Times New Roman" w:cs="Times New Roman"/>
          <w:sz w:val="22"/>
        </w:rPr>
        <w:t xml:space="preserve"> </w:t>
      </w:r>
      <w:r w:rsidR="00C232BD" w:rsidRPr="0038447F">
        <w:rPr>
          <w:rFonts w:ascii="Times New Roman" w:hAnsi="Times New Roman" w:cs="Times New Roman"/>
          <w:sz w:val="22"/>
        </w:rPr>
        <w:t>reports</w:t>
      </w:r>
    </w:p>
    <w:p w14:paraId="7636F192" w14:textId="2ABE3C27" w:rsidR="00FD771E" w:rsidRPr="0038447F" w:rsidRDefault="00FD771E" w:rsidP="001E030E">
      <w:pPr>
        <w:pStyle w:val="a5"/>
        <w:numPr>
          <w:ilvl w:val="1"/>
          <w:numId w:val="9"/>
        </w:numPr>
        <w:spacing w:line="360" w:lineRule="exact"/>
        <w:ind w:leftChars="0" w:left="907" w:hanging="340"/>
        <w:rPr>
          <w:rFonts w:ascii="Times New Roman" w:hAnsi="Times New Roman" w:cs="Times New Roman"/>
          <w:sz w:val="22"/>
          <w:u w:val="single"/>
        </w:rPr>
      </w:pPr>
      <w:r w:rsidRPr="0038447F">
        <w:rPr>
          <w:rFonts w:ascii="Times New Roman" w:hAnsi="Times New Roman" w:cs="Times New Roman"/>
          <w:sz w:val="22"/>
        </w:rPr>
        <w:t>R</w:t>
      </w:r>
      <w:r w:rsidR="00104A11" w:rsidRPr="0038447F">
        <w:rPr>
          <w:rFonts w:ascii="Times New Roman" w:hAnsi="Times New Roman" w:cs="Times New Roman"/>
          <w:sz w:val="22"/>
        </w:rPr>
        <w:t>ent</w:t>
      </w:r>
      <w:r w:rsidR="003C3FBB" w:rsidRPr="0038447F">
        <w:rPr>
          <w:rFonts w:ascii="Times New Roman" w:hAnsi="Times New Roman" w:cs="Times New Roman"/>
          <w:sz w:val="22"/>
        </w:rPr>
        <w:t xml:space="preserve">al fees for venue </w:t>
      </w:r>
      <w:r w:rsidR="00AF699A" w:rsidRPr="0038447F">
        <w:rPr>
          <w:rFonts w:ascii="Times New Roman" w:hAnsi="Times New Roman" w:cs="Times New Roman"/>
          <w:sz w:val="22"/>
        </w:rPr>
        <w:t>and</w:t>
      </w:r>
      <w:r w:rsidR="00527277" w:rsidRPr="0038447F">
        <w:rPr>
          <w:rFonts w:ascii="Times New Roman" w:hAnsi="Times New Roman" w:cs="Times New Roman"/>
          <w:sz w:val="22"/>
        </w:rPr>
        <w:t xml:space="preserve"> equipment</w:t>
      </w:r>
    </w:p>
    <w:p w14:paraId="5460E2C0" w14:textId="224AF149" w:rsidR="00E76AA1" w:rsidRDefault="00FD771E" w:rsidP="00794094">
      <w:pPr>
        <w:pStyle w:val="a5"/>
        <w:numPr>
          <w:ilvl w:val="1"/>
          <w:numId w:val="9"/>
        </w:numPr>
        <w:spacing w:line="360" w:lineRule="exact"/>
        <w:ind w:leftChars="0" w:left="907" w:hanging="340"/>
      </w:pPr>
      <w:r w:rsidRPr="0038447F">
        <w:rPr>
          <w:rFonts w:ascii="Times New Roman" w:hAnsi="Times New Roman" w:cs="Times New Roman"/>
          <w:sz w:val="22"/>
        </w:rPr>
        <w:t>P</w:t>
      </w:r>
      <w:r w:rsidR="00C232BD" w:rsidRPr="0038447F">
        <w:rPr>
          <w:rFonts w:ascii="Times New Roman" w:hAnsi="Times New Roman" w:cs="Times New Roman"/>
          <w:sz w:val="22"/>
        </w:rPr>
        <w:t>ublicity</w:t>
      </w:r>
      <w:r w:rsidR="00CF21A4">
        <w:rPr>
          <w:rFonts w:ascii="Times New Roman" w:hAnsi="Times New Roman" w:cs="Times New Roman"/>
          <w:sz w:val="22"/>
        </w:rPr>
        <w:t xml:space="preserve"> </w:t>
      </w:r>
      <w:r w:rsidR="00CA4F98">
        <w:rPr>
          <w:rFonts w:ascii="Times New Roman" w:hAnsi="Times New Roman" w:cs="Times New Roman"/>
          <w:sz w:val="22"/>
        </w:rPr>
        <w:t>(</w:t>
      </w:r>
      <w:proofErr w:type="spellStart"/>
      <w:r w:rsidR="00BF5D11">
        <w:rPr>
          <w:rFonts w:ascii="Times New Roman" w:hAnsi="Times New Roman" w:cs="Times New Roman"/>
          <w:sz w:val="22"/>
        </w:rPr>
        <w:t>catalogs</w:t>
      </w:r>
      <w:proofErr w:type="spellEnd"/>
      <w:r w:rsidR="00BF5D11">
        <w:rPr>
          <w:rFonts w:ascii="Times New Roman" w:hAnsi="Times New Roman" w:cs="Times New Roman"/>
          <w:sz w:val="22"/>
        </w:rPr>
        <w:t>, brochures and leaflets</w:t>
      </w:r>
      <w:r w:rsidR="00CA4F98">
        <w:rPr>
          <w:rFonts w:ascii="Times New Roman" w:hAnsi="Times New Roman" w:cs="Times New Roman"/>
          <w:sz w:val="22"/>
        </w:rPr>
        <w:t>)</w:t>
      </w:r>
      <w:r w:rsidR="00527277" w:rsidRPr="0038447F">
        <w:rPr>
          <w:rFonts w:ascii="Times New Roman" w:hAnsi="Times New Roman" w:cs="Times New Roman"/>
          <w:sz w:val="22"/>
        </w:rPr>
        <w:t xml:space="preserve"> </w:t>
      </w:r>
    </w:p>
    <w:p w14:paraId="025FA297" w14:textId="77777777" w:rsidR="00A82C27" w:rsidRPr="0017546B" w:rsidRDefault="00A82C27" w:rsidP="00A82C27">
      <w:pPr>
        <w:pStyle w:val="a5"/>
        <w:numPr>
          <w:ilvl w:val="1"/>
          <w:numId w:val="17"/>
        </w:numPr>
        <w:spacing w:line="360" w:lineRule="exact"/>
        <w:ind w:leftChars="0"/>
        <w:rPr>
          <w:rFonts w:ascii="Times New Roman" w:hAnsi="Times New Roman" w:cs="Times New Roman"/>
          <w:sz w:val="22"/>
        </w:rPr>
      </w:pPr>
      <w:r w:rsidRPr="0017546B">
        <w:rPr>
          <w:rFonts w:ascii="Times New Roman" w:hAnsi="Times New Roman" w:cs="Times New Roman" w:hint="eastAsia"/>
          <w:sz w:val="22"/>
        </w:rPr>
        <w:t>The following are examples of non-eligible expenses including, but not limited to:</w:t>
      </w:r>
    </w:p>
    <w:p w14:paraId="7DED217B" w14:textId="77777777" w:rsidR="00095AE1" w:rsidRPr="0028457B" w:rsidRDefault="00095AE1" w:rsidP="00095AE1">
      <w:pPr>
        <w:pStyle w:val="a5"/>
        <w:numPr>
          <w:ilvl w:val="3"/>
          <w:numId w:val="5"/>
        </w:numPr>
        <w:spacing w:line="360" w:lineRule="exact"/>
        <w:ind w:leftChars="0" w:left="907" w:hanging="340"/>
        <w:rPr>
          <w:rFonts w:ascii="Times New Roman" w:hAnsi="Times New Roman" w:cs="Times New Roman"/>
          <w:sz w:val="22"/>
          <w:u w:val="single"/>
        </w:rPr>
      </w:pPr>
      <w:r>
        <w:rPr>
          <w:rFonts w:ascii="Times New Roman" w:hAnsi="Times New Roman" w:cs="Times New Roman" w:hint="eastAsia"/>
          <w:sz w:val="22"/>
        </w:rPr>
        <w:t>Salaries or wages of the applicant</w:t>
      </w:r>
      <w:r>
        <w:rPr>
          <w:rFonts w:ascii="Times New Roman" w:hAnsi="Times New Roman" w:cs="Times New Roman"/>
          <w:sz w:val="22"/>
        </w:rPr>
        <w:t>’</w:t>
      </w:r>
      <w:r>
        <w:rPr>
          <w:rFonts w:ascii="Times New Roman" w:hAnsi="Times New Roman" w:cs="Times New Roman" w:hint="eastAsia"/>
          <w:sz w:val="22"/>
        </w:rPr>
        <w:t>s regular staff, either in full or in part</w:t>
      </w:r>
    </w:p>
    <w:p w14:paraId="0D2A7003" w14:textId="77777777" w:rsidR="00095AE1" w:rsidRPr="00200D9B" w:rsidRDefault="00095AE1" w:rsidP="00095AE1">
      <w:pPr>
        <w:pStyle w:val="a5"/>
        <w:numPr>
          <w:ilvl w:val="3"/>
          <w:numId w:val="5"/>
        </w:numPr>
        <w:spacing w:line="360" w:lineRule="exact"/>
        <w:ind w:leftChars="0" w:left="907" w:hanging="340"/>
        <w:rPr>
          <w:rFonts w:ascii="Times New Roman" w:hAnsi="Times New Roman" w:cs="Times New Roman"/>
          <w:sz w:val="22"/>
          <w:u w:val="single"/>
        </w:rPr>
      </w:pPr>
      <w:r>
        <w:rPr>
          <w:rFonts w:ascii="Times New Roman" w:hAnsi="Times New Roman" w:cs="Times New Roman" w:hint="eastAsia"/>
          <w:sz w:val="22"/>
        </w:rPr>
        <w:t>Fees for the use of the applicant</w:t>
      </w:r>
      <w:r>
        <w:rPr>
          <w:rFonts w:ascii="Times New Roman" w:hAnsi="Times New Roman" w:cs="Times New Roman"/>
          <w:sz w:val="22"/>
        </w:rPr>
        <w:t>’</w:t>
      </w:r>
      <w:r>
        <w:rPr>
          <w:rFonts w:ascii="Times New Roman" w:hAnsi="Times New Roman" w:cs="Times New Roman" w:hint="eastAsia"/>
          <w:sz w:val="22"/>
        </w:rPr>
        <w:t>s own facilities and equipment</w:t>
      </w:r>
    </w:p>
    <w:p w14:paraId="501F154F" w14:textId="03A7AACD" w:rsidR="00200D9B" w:rsidRPr="00F0272E" w:rsidRDefault="00200D9B" w:rsidP="00095AE1">
      <w:pPr>
        <w:pStyle w:val="a5"/>
        <w:numPr>
          <w:ilvl w:val="3"/>
          <w:numId w:val="5"/>
        </w:numPr>
        <w:spacing w:line="360" w:lineRule="exact"/>
        <w:ind w:leftChars="0" w:left="907" w:hanging="340"/>
        <w:rPr>
          <w:rFonts w:ascii="Times New Roman" w:hAnsi="Times New Roman" w:cs="Times New Roman"/>
          <w:sz w:val="22"/>
          <w:u w:val="single"/>
        </w:rPr>
      </w:pPr>
      <w:r>
        <w:rPr>
          <w:rFonts w:ascii="Times New Roman" w:hAnsi="Times New Roman" w:cs="Times New Roman" w:hint="eastAsia"/>
          <w:sz w:val="22"/>
        </w:rPr>
        <w:t>Applicant</w:t>
      </w:r>
      <w:r>
        <w:rPr>
          <w:rFonts w:ascii="Times New Roman" w:hAnsi="Times New Roman" w:cs="Times New Roman"/>
          <w:sz w:val="22"/>
        </w:rPr>
        <w:t>’</w:t>
      </w:r>
      <w:r>
        <w:rPr>
          <w:rFonts w:ascii="Times New Roman" w:hAnsi="Times New Roman" w:cs="Times New Roman" w:hint="eastAsia"/>
          <w:sz w:val="22"/>
        </w:rPr>
        <w:t xml:space="preserve">s own </w:t>
      </w:r>
      <w:r w:rsidR="00C00952">
        <w:rPr>
          <w:rFonts w:ascii="Times New Roman" w:hAnsi="Times New Roman" w:cs="Times New Roman" w:hint="eastAsia"/>
          <w:sz w:val="22"/>
        </w:rPr>
        <w:t xml:space="preserve">operating </w:t>
      </w:r>
      <w:r w:rsidR="00C00952">
        <w:rPr>
          <w:rFonts w:ascii="Times New Roman" w:hAnsi="Times New Roman" w:cs="Times New Roman"/>
          <w:sz w:val="22"/>
        </w:rPr>
        <w:t>an</w:t>
      </w:r>
      <w:r w:rsidR="00C00952">
        <w:rPr>
          <w:rFonts w:ascii="Times New Roman" w:hAnsi="Times New Roman" w:cs="Times New Roman" w:hint="eastAsia"/>
          <w:sz w:val="22"/>
        </w:rPr>
        <w:t>d management cost</w:t>
      </w:r>
    </w:p>
    <w:p w14:paraId="4F3DD0D8" w14:textId="39FB791D" w:rsidR="00F0272E" w:rsidRPr="00264226" w:rsidRDefault="00264226" w:rsidP="00095AE1">
      <w:pPr>
        <w:pStyle w:val="a5"/>
        <w:numPr>
          <w:ilvl w:val="3"/>
          <w:numId w:val="5"/>
        </w:numPr>
        <w:spacing w:line="360" w:lineRule="exact"/>
        <w:ind w:leftChars="0" w:left="907" w:hanging="340"/>
        <w:rPr>
          <w:rFonts w:ascii="Times New Roman" w:hAnsi="Times New Roman" w:cs="Times New Roman"/>
          <w:sz w:val="22"/>
          <w:u w:val="single"/>
        </w:rPr>
      </w:pPr>
      <w:r>
        <w:t>Banquet, reception and entertainment fee (</w:t>
      </w:r>
      <w:proofErr w:type="gramStart"/>
      <w:r>
        <w:t>e.g.</w:t>
      </w:r>
      <w:proofErr w:type="gramEnd"/>
      <w:r>
        <w:t xml:space="preserve"> coffee break, lunch, catering expenses)</w:t>
      </w:r>
    </w:p>
    <w:p w14:paraId="786AD4E2" w14:textId="0001DB83" w:rsidR="00794094" w:rsidRPr="00794094" w:rsidRDefault="00264226" w:rsidP="00794094">
      <w:pPr>
        <w:pStyle w:val="a5"/>
        <w:numPr>
          <w:ilvl w:val="3"/>
          <w:numId w:val="5"/>
        </w:numPr>
        <w:spacing w:line="360" w:lineRule="exact"/>
        <w:ind w:leftChars="0" w:left="907" w:hanging="340"/>
        <w:rPr>
          <w:rFonts w:ascii="Times New Roman" w:hAnsi="Times New Roman" w:cs="Times New Roman"/>
          <w:sz w:val="22"/>
          <w:u w:val="single"/>
        </w:rPr>
      </w:pPr>
      <w:r>
        <w:rPr>
          <w:rFonts w:ascii="Times New Roman" w:hAnsi="Times New Roman" w:cs="Times New Roman"/>
          <w:sz w:val="22"/>
        </w:rPr>
        <w:t>Telephone and postage costs</w:t>
      </w:r>
    </w:p>
    <w:p w14:paraId="7E8DE98D" w14:textId="35139DCA" w:rsidR="00794094" w:rsidRPr="00794094" w:rsidRDefault="00626749" w:rsidP="00794094">
      <w:pPr>
        <w:pStyle w:val="a5"/>
        <w:numPr>
          <w:ilvl w:val="3"/>
          <w:numId w:val="5"/>
        </w:numPr>
        <w:spacing w:line="360" w:lineRule="exact"/>
        <w:ind w:leftChars="0" w:left="907" w:hanging="340"/>
        <w:rPr>
          <w:rFonts w:ascii="Times New Roman" w:hAnsi="Times New Roman" w:cs="Times New Roman"/>
          <w:sz w:val="22"/>
        </w:rPr>
      </w:pPr>
      <w:r>
        <w:rPr>
          <w:rFonts w:ascii="Times New Roman" w:hAnsi="Times New Roman" w:cs="Times New Roman" w:hint="eastAsia"/>
          <w:sz w:val="22"/>
        </w:rPr>
        <w:t>Purchase of consumable</w:t>
      </w:r>
      <w:r w:rsidR="00794094" w:rsidRPr="00794094">
        <w:rPr>
          <w:rFonts w:ascii="Times New Roman" w:hAnsi="Times New Roman" w:cs="Times New Roman" w:hint="eastAsia"/>
          <w:sz w:val="22"/>
        </w:rPr>
        <w:t xml:space="preserve"> supplies</w:t>
      </w:r>
    </w:p>
    <w:p w14:paraId="53749B10" w14:textId="77777777" w:rsidR="00466E53" w:rsidRPr="002D3476" w:rsidRDefault="00480B9C" w:rsidP="00794094">
      <w:pPr>
        <w:rPr>
          <w:rFonts w:ascii="Times New Roman" w:hAnsi="Times New Roman" w:cs="Times New Roman"/>
          <w:sz w:val="22"/>
          <w:u w:val="single"/>
        </w:rPr>
      </w:pPr>
      <w:r w:rsidRPr="002D3476">
        <w:rPr>
          <w:rFonts w:ascii="Times New Roman" w:hAnsi="Times New Roman" w:cs="Times New Roman"/>
          <w:sz w:val="22"/>
        </w:rPr>
        <w:t xml:space="preserve">     </w:t>
      </w:r>
    </w:p>
    <w:p w14:paraId="543764B4" w14:textId="4DB3DDF7" w:rsidR="004320A2" w:rsidRPr="002D3476" w:rsidRDefault="00AF699A">
      <w:pPr>
        <w:pStyle w:val="a5"/>
        <w:numPr>
          <w:ilvl w:val="0"/>
          <w:numId w:val="4"/>
        </w:numPr>
        <w:spacing w:line="360" w:lineRule="exact"/>
        <w:ind w:leftChars="0"/>
      </w:pPr>
      <w:r w:rsidRPr="00A37C4B">
        <w:rPr>
          <w:rFonts w:ascii="Times New Roman" w:hAnsi="Times New Roman" w:cs="Times New Roman"/>
          <w:sz w:val="22"/>
        </w:rPr>
        <w:t>Application Procedure</w:t>
      </w:r>
      <w:r w:rsidR="00104A11" w:rsidRPr="00A37C4B">
        <w:rPr>
          <w:rFonts w:ascii="Times New Roman" w:hAnsi="Times New Roman" w:cs="Times New Roman"/>
          <w:sz w:val="22"/>
        </w:rPr>
        <w:t>:</w:t>
      </w:r>
      <w:r w:rsidR="00527277" w:rsidRPr="00A37C4B">
        <w:rPr>
          <w:rFonts w:ascii="Times New Roman" w:hAnsi="Times New Roman" w:cs="Times New Roman"/>
          <w:sz w:val="22"/>
        </w:rPr>
        <w:t xml:space="preserve"> </w:t>
      </w:r>
    </w:p>
    <w:p w14:paraId="6628C2D6" w14:textId="7D9BA0B5" w:rsidR="00A37C4B" w:rsidRDefault="00A37C4B">
      <w:pPr>
        <w:pStyle w:val="a5"/>
        <w:numPr>
          <w:ilvl w:val="1"/>
          <w:numId w:val="10"/>
        </w:numPr>
        <w:spacing w:line="360" w:lineRule="exact"/>
        <w:ind w:leftChars="0"/>
        <w:rPr>
          <w:rFonts w:ascii="Times New Roman" w:hAnsi="Times New Roman" w:cs="Times New Roman"/>
          <w:sz w:val="22"/>
        </w:rPr>
      </w:pPr>
      <w:r w:rsidRPr="00A37C4B">
        <w:rPr>
          <w:rFonts w:ascii="Times New Roman" w:hAnsi="Times New Roman" w:cs="Times New Roman"/>
          <w:sz w:val="22"/>
        </w:rPr>
        <w:t>Submission</w:t>
      </w:r>
      <w:r>
        <w:rPr>
          <w:rFonts w:ascii="Times New Roman" w:hAnsi="Times New Roman" w:cs="Times New Roman"/>
          <w:sz w:val="22"/>
        </w:rPr>
        <w:br/>
      </w:r>
      <w:r w:rsidRPr="00A37C4B">
        <w:rPr>
          <w:rFonts w:ascii="Times New Roman" w:hAnsi="Times New Roman" w:cs="Times New Roman"/>
          <w:sz w:val="22"/>
        </w:rPr>
        <w:t>The Application Form, along with supporting documents, shall be submitted before the deadline stated below</w:t>
      </w:r>
      <w:r>
        <w:t xml:space="preserve"> </w:t>
      </w:r>
      <w:r>
        <w:rPr>
          <w:rFonts w:hint="eastAsia"/>
        </w:rPr>
        <w:t>v</w:t>
      </w:r>
      <w:r>
        <w:t>ia email at PP_info@jpf.go.jp.</w:t>
      </w:r>
    </w:p>
    <w:p w14:paraId="5B538E6B" w14:textId="1F70409F" w:rsidR="00104A11" w:rsidRPr="00CF5242" w:rsidRDefault="009557E0">
      <w:pPr>
        <w:pStyle w:val="a5"/>
        <w:numPr>
          <w:ilvl w:val="1"/>
          <w:numId w:val="10"/>
        </w:numPr>
        <w:spacing w:line="360" w:lineRule="exact"/>
        <w:ind w:leftChars="0"/>
        <w:rPr>
          <w:rFonts w:ascii="Times New Roman" w:hAnsi="Times New Roman" w:cs="Times New Roman"/>
          <w:sz w:val="22"/>
        </w:rPr>
      </w:pPr>
      <w:r>
        <w:rPr>
          <w:rFonts w:ascii="Times New Roman" w:hAnsi="Times New Roman" w:cs="Times New Roman"/>
          <w:sz w:val="22"/>
        </w:rPr>
        <w:t>Notification of Grant Decision</w:t>
      </w:r>
      <w:r w:rsidR="00CF5242" w:rsidRPr="00CF5242">
        <w:rPr>
          <w:rFonts w:ascii="Times New Roman" w:hAnsi="Times New Roman" w:cs="Times New Roman"/>
          <w:sz w:val="22"/>
          <w:lang w:val="en-US"/>
        </w:rPr>
        <w:br/>
      </w:r>
      <w:r w:rsidR="00E23CAC" w:rsidRPr="00CF5242">
        <w:rPr>
          <w:rFonts w:ascii="Times New Roman" w:hAnsi="Times New Roman" w:cs="Times New Roman"/>
          <w:sz w:val="22"/>
        </w:rPr>
        <w:t xml:space="preserve">The </w:t>
      </w:r>
      <w:r w:rsidR="00104A11" w:rsidRPr="00CF5242">
        <w:rPr>
          <w:rFonts w:ascii="Times New Roman" w:hAnsi="Times New Roman" w:cs="Times New Roman"/>
          <w:sz w:val="22"/>
        </w:rPr>
        <w:t xml:space="preserve">result will be announced approximately </w:t>
      </w:r>
      <w:r w:rsidR="00104A11" w:rsidRPr="00CF5242">
        <w:rPr>
          <w:rFonts w:ascii="Times New Roman" w:hAnsi="Times New Roman" w:cs="Times New Roman"/>
          <w:b/>
          <w:sz w:val="22"/>
        </w:rPr>
        <w:t xml:space="preserve">one month after </w:t>
      </w:r>
      <w:r w:rsidR="00603254">
        <w:rPr>
          <w:rFonts w:ascii="Times New Roman" w:hAnsi="Times New Roman" w:cs="Times New Roman" w:hint="eastAsia"/>
          <w:b/>
          <w:sz w:val="22"/>
        </w:rPr>
        <w:t>t</w:t>
      </w:r>
      <w:r w:rsidR="00603254">
        <w:rPr>
          <w:rFonts w:ascii="Times New Roman" w:hAnsi="Times New Roman" w:cs="Times New Roman"/>
          <w:b/>
          <w:sz w:val="22"/>
        </w:rPr>
        <w:t>he below-mentioned deadline</w:t>
      </w:r>
      <w:r w:rsidR="008478BE" w:rsidRPr="00CF5242">
        <w:rPr>
          <w:rFonts w:ascii="Times New Roman" w:hAnsi="Times New Roman" w:cs="Times New Roman"/>
          <w:sz w:val="22"/>
        </w:rPr>
        <w:t>.</w:t>
      </w:r>
    </w:p>
    <w:p w14:paraId="166052C0" w14:textId="1397EB65" w:rsidR="00EB7672" w:rsidRDefault="00CB793A">
      <w:pPr>
        <w:pStyle w:val="a5"/>
        <w:numPr>
          <w:ilvl w:val="1"/>
          <w:numId w:val="10"/>
        </w:numPr>
        <w:spacing w:line="360" w:lineRule="exact"/>
        <w:ind w:leftChars="0"/>
        <w:rPr>
          <w:rFonts w:ascii="Times New Roman" w:hAnsi="Times New Roman" w:cs="Times New Roman"/>
          <w:sz w:val="22"/>
        </w:rPr>
      </w:pPr>
      <w:r>
        <w:rPr>
          <w:rFonts w:ascii="Times New Roman" w:hAnsi="Times New Roman" w:cs="Times New Roman"/>
          <w:sz w:val="22"/>
        </w:rPr>
        <w:t xml:space="preserve">Acceptance and </w:t>
      </w:r>
      <w:r w:rsidR="003E078C">
        <w:rPr>
          <w:rFonts w:ascii="Times New Roman" w:hAnsi="Times New Roman" w:cs="Times New Roman"/>
          <w:sz w:val="22"/>
        </w:rPr>
        <w:t>Request for Payment</w:t>
      </w:r>
      <w:r w:rsidR="00CF5242" w:rsidRPr="00CF5242">
        <w:rPr>
          <w:rFonts w:ascii="Times New Roman" w:hAnsi="Times New Roman" w:cs="Times New Roman"/>
          <w:sz w:val="22"/>
          <w:lang w:val="en-US"/>
        </w:rPr>
        <w:br/>
      </w:r>
      <w:r w:rsidR="00480B9C" w:rsidRPr="00CF5242">
        <w:rPr>
          <w:rFonts w:ascii="Times New Roman" w:hAnsi="Times New Roman" w:cs="Times New Roman"/>
          <w:sz w:val="22"/>
        </w:rPr>
        <w:t>T</w:t>
      </w:r>
      <w:r w:rsidR="00EB7672" w:rsidRPr="00CF5242">
        <w:rPr>
          <w:rFonts w:ascii="Times New Roman" w:hAnsi="Times New Roman" w:cs="Times New Roman"/>
          <w:sz w:val="22"/>
        </w:rPr>
        <w:t>he applicant</w:t>
      </w:r>
      <w:r w:rsidR="00C402DF" w:rsidRPr="00CF5242">
        <w:rPr>
          <w:rFonts w:ascii="Times New Roman" w:hAnsi="Times New Roman" w:cs="Times New Roman"/>
          <w:sz w:val="22"/>
        </w:rPr>
        <w:t xml:space="preserve"> </w:t>
      </w:r>
      <w:r w:rsidR="00EB7672" w:rsidRPr="00CF5242">
        <w:rPr>
          <w:rFonts w:ascii="Times New Roman" w:hAnsi="Times New Roman" w:cs="Times New Roman"/>
          <w:sz w:val="22"/>
        </w:rPr>
        <w:t xml:space="preserve">will be required to agree </w:t>
      </w:r>
      <w:r w:rsidR="008D5A66" w:rsidRPr="00CF5242">
        <w:rPr>
          <w:rFonts w:ascii="Times New Roman" w:hAnsi="Times New Roman" w:cs="Times New Roman"/>
          <w:sz w:val="22"/>
        </w:rPr>
        <w:t xml:space="preserve">to </w:t>
      </w:r>
      <w:r w:rsidR="00AF699A" w:rsidRPr="00CF5242">
        <w:rPr>
          <w:rFonts w:ascii="Times New Roman" w:hAnsi="Times New Roman" w:cs="Times New Roman"/>
          <w:sz w:val="22"/>
        </w:rPr>
        <w:t>the terms and</w:t>
      </w:r>
      <w:r w:rsidR="00EB7672" w:rsidRPr="00CF5242">
        <w:rPr>
          <w:rFonts w:ascii="Times New Roman" w:hAnsi="Times New Roman" w:cs="Times New Roman"/>
          <w:sz w:val="22"/>
        </w:rPr>
        <w:t xml:space="preserve"> condition</w:t>
      </w:r>
      <w:r w:rsidR="00F85521" w:rsidRPr="00CF5242">
        <w:rPr>
          <w:rFonts w:ascii="Times New Roman" w:hAnsi="Times New Roman" w:cs="Times New Roman"/>
          <w:sz w:val="22"/>
        </w:rPr>
        <w:t>s</w:t>
      </w:r>
      <w:r w:rsidR="00EB7672" w:rsidRPr="00CF5242">
        <w:rPr>
          <w:rFonts w:ascii="Times New Roman" w:hAnsi="Times New Roman" w:cs="Times New Roman"/>
          <w:sz w:val="22"/>
        </w:rPr>
        <w:t xml:space="preserve"> </w:t>
      </w:r>
      <w:r w:rsidR="00DF223B">
        <w:rPr>
          <w:rFonts w:ascii="Times New Roman" w:hAnsi="Times New Roman" w:cs="Times New Roman"/>
          <w:sz w:val="22"/>
        </w:rPr>
        <w:t xml:space="preserve">and submit the </w:t>
      </w:r>
      <w:r w:rsidR="00EE0C83">
        <w:rPr>
          <w:rFonts w:ascii="Times New Roman" w:hAnsi="Times New Roman" w:cs="Times New Roman"/>
          <w:sz w:val="22"/>
        </w:rPr>
        <w:t xml:space="preserve">acceptance form and the request for payment </w:t>
      </w:r>
      <w:r w:rsidR="00EB7672" w:rsidRPr="00CF5242">
        <w:rPr>
          <w:rFonts w:ascii="Times New Roman" w:hAnsi="Times New Roman" w:cs="Times New Roman"/>
          <w:sz w:val="22"/>
        </w:rPr>
        <w:t xml:space="preserve">before receiving </w:t>
      </w:r>
      <w:r w:rsidR="00AF699A" w:rsidRPr="00CF5242">
        <w:rPr>
          <w:rFonts w:ascii="Times New Roman" w:hAnsi="Times New Roman" w:cs="Times New Roman"/>
          <w:sz w:val="22"/>
        </w:rPr>
        <w:t xml:space="preserve">the </w:t>
      </w:r>
      <w:r w:rsidR="00EB7672" w:rsidRPr="00CF5242">
        <w:rPr>
          <w:rFonts w:ascii="Times New Roman" w:hAnsi="Times New Roman" w:cs="Times New Roman"/>
          <w:sz w:val="22"/>
        </w:rPr>
        <w:t>grant.</w:t>
      </w:r>
      <w:r w:rsidR="00C07619">
        <w:rPr>
          <w:rFonts w:ascii="Times New Roman" w:hAnsi="Times New Roman" w:cs="Times New Roman"/>
          <w:sz w:val="22"/>
        </w:rPr>
        <w:t xml:space="preserve"> </w:t>
      </w:r>
      <w:r w:rsidR="0046124D">
        <w:rPr>
          <w:rFonts w:ascii="Times New Roman" w:hAnsi="Times New Roman" w:cs="Times New Roman"/>
          <w:sz w:val="22"/>
        </w:rPr>
        <w:t xml:space="preserve">The </w:t>
      </w:r>
      <w:r w:rsidR="00EB5C18">
        <w:rPr>
          <w:rFonts w:ascii="Times New Roman" w:hAnsi="Times New Roman" w:cs="Times New Roman" w:hint="eastAsia"/>
          <w:sz w:val="22"/>
        </w:rPr>
        <w:t>a</w:t>
      </w:r>
      <w:r w:rsidR="00EB5C18">
        <w:rPr>
          <w:rFonts w:ascii="Times New Roman" w:hAnsi="Times New Roman" w:cs="Times New Roman"/>
          <w:sz w:val="22"/>
        </w:rPr>
        <w:t>mount of the grant will be paid in accordance with the Notice of Grant Approval</w:t>
      </w:r>
      <w:r w:rsidR="008A14B4">
        <w:rPr>
          <w:rFonts w:ascii="Times New Roman" w:hAnsi="Times New Roman" w:cs="Times New Roman"/>
          <w:sz w:val="22"/>
        </w:rPr>
        <w:t>,</w:t>
      </w:r>
      <w:r w:rsidR="00197ACC">
        <w:rPr>
          <w:rFonts w:ascii="Times New Roman" w:hAnsi="Times New Roman" w:cs="Times New Roman"/>
          <w:sz w:val="22"/>
        </w:rPr>
        <w:t xml:space="preserve"> </w:t>
      </w:r>
      <w:r w:rsidR="003D70D8">
        <w:rPr>
          <w:rFonts w:ascii="Times New Roman" w:hAnsi="Times New Roman" w:cs="Times New Roman"/>
          <w:sz w:val="22"/>
        </w:rPr>
        <w:t>after submission of the</w:t>
      </w:r>
      <w:r w:rsidR="00D66586">
        <w:rPr>
          <w:rFonts w:ascii="Times New Roman" w:hAnsi="Times New Roman" w:cs="Times New Roman"/>
          <w:sz w:val="22"/>
        </w:rPr>
        <w:t xml:space="preserve"> </w:t>
      </w:r>
      <w:r w:rsidR="00FD212D">
        <w:rPr>
          <w:rFonts w:ascii="Times New Roman" w:hAnsi="Times New Roman" w:cs="Times New Roman"/>
          <w:sz w:val="22"/>
        </w:rPr>
        <w:t>acceptance form and the reques</w:t>
      </w:r>
      <w:r w:rsidR="002D687C">
        <w:rPr>
          <w:rFonts w:ascii="Times New Roman" w:hAnsi="Times New Roman" w:cs="Times New Roman"/>
          <w:sz w:val="22"/>
        </w:rPr>
        <w:t>t</w:t>
      </w:r>
      <w:r w:rsidR="003D566D">
        <w:rPr>
          <w:rFonts w:ascii="Times New Roman" w:hAnsi="Times New Roman" w:cs="Times New Roman"/>
          <w:sz w:val="22"/>
        </w:rPr>
        <w:t xml:space="preserve"> for payment</w:t>
      </w:r>
      <w:r w:rsidR="00FD212D">
        <w:rPr>
          <w:rFonts w:ascii="Times New Roman" w:hAnsi="Times New Roman" w:cs="Times New Roman"/>
          <w:sz w:val="22"/>
        </w:rPr>
        <w:t>.</w:t>
      </w:r>
    </w:p>
    <w:p w14:paraId="283A3EBF" w14:textId="28D701BB" w:rsidR="00CF5242" w:rsidRDefault="00CF5242">
      <w:pPr>
        <w:pStyle w:val="a5"/>
        <w:numPr>
          <w:ilvl w:val="1"/>
          <w:numId w:val="10"/>
        </w:numPr>
        <w:spacing w:line="360" w:lineRule="exact"/>
        <w:ind w:leftChars="0"/>
        <w:rPr>
          <w:rFonts w:ascii="Times New Roman" w:hAnsi="Times New Roman" w:cs="Times New Roman"/>
          <w:sz w:val="22"/>
        </w:rPr>
      </w:pPr>
      <w:r>
        <w:rPr>
          <w:rFonts w:ascii="Times New Roman" w:hAnsi="Times New Roman" w:cs="Times New Roman"/>
          <w:sz w:val="22"/>
        </w:rPr>
        <w:t>Report</w:t>
      </w:r>
      <w:r>
        <w:rPr>
          <w:rFonts w:ascii="Times New Roman" w:hAnsi="Times New Roman" w:cs="Times New Roman"/>
          <w:sz w:val="22"/>
        </w:rPr>
        <w:br/>
      </w:r>
      <w:r w:rsidR="00A37C4B" w:rsidRPr="00CF5242">
        <w:rPr>
          <w:rFonts w:ascii="Times New Roman" w:hAnsi="Times New Roman" w:cs="Times New Roman"/>
          <w:sz w:val="22"/>
        </w:rPr>
        <w:t xml:space="preserve">The applicant will be required to submit </w:t>
      </w:r>
      <w:r w:rsidR="00080B09">
        <w:rPr>
          <w:rFonts w:ascii="Times New Roman" w:hAnsi="Times New Roman" w:cs="Times New Roman"/>
          <w:sz w:val="22"/>
        </w:rPr>
        <w:t>the final</w:t>
      </w:r>
      <w:r w:rsidR="00080B09" w:rsidRPr="00CF5242">
        <w:rPr>
          <w:rFonts w:ascii="Times New Roman" w:hAnsi="Times New Roman" w:cs="Times New Roman"/>
          <w:sz w:val="22"/>
        </w:rPr>
        <w:t xml:space="preserve"> </w:t>
      </w:r>
      <w:r w:rsidR="00A37C4B" w:rsidRPr="00CF5242">
        <w:rPr>
          <w:rFonts w:ascii="Times New Roman" w:hAnsi="Times New Roman" w:cs="Times New Roman"/>
          <w:sz w:val="22"/>
        </w:rPr>
        <w:t xml:space="preserve">report, including financial report, within </w:t>
      </w:r>
      <w:r w:rsidR="00A37C4B" w:rsidRPr="00CF5242">
        <w:rPr>
          <w:rFonts w:ascii="Times New Roman" w:hAnsi="Times New Roman" w:cs="Times New Roman"/>
          <w:b/>
          <w:sz w:val="22"/>
        </w:rPr>
        <w:t>one month after the</w:t>
      </w:r>
      <w:r w:rsidR="00A37C4B" w:rsidRPr="00CF5242">
        <w:rPr>
          <w:rFonts w:ascii="Times New Roman" w:hAnsi="Times New Roman" w:cs="Times New Roman" w:hint="eastAsia"/>
          <w:b/>
          <w:sz w:val="22"/>
        </w:rPr>
        <w:t xml:space="preserve"> completion of the</w:t>
      </w:r>
      <w:r w:rsidR="00A37C4B" w:rsidRPr="00CF5242">
        <w:rPr>
          <w:rFonts w:ascii="Times New Roman" w:hAnsi="Times New Roman" w:cs="Times New Roman"/>
          <w:b/>
          <w:sz w:val="22"/>
        </w:rPr>
        <w:t xml:space="preserve"> project</w:t>
      </w:r>
      <w:r w:rsidR="00A37C4B" w:rsidRPr="00CF5242">
        <w:rPr>
          <w:rFonts w:ascii="Times New Roman" w:hAnsi="Times New Roman" w:cs="Times New Roman"/>
          <w:sz w:val="22"/>
        </w:rPr>
        <w:t>.</w:t>
      </w:r>
      <w:r w:rsidR="00D22228">
        <w:rPr>
          <w:rFonts w:ascii="Times New Roman" w:hAnsi="Times New Roman" w:cs="Times New Roman"/>
          <w:sz w:val="22"/>
        </w:rPr>
        <w:t xml:space="preserve"> </w:t>
      </w:r>
      <w:r w:rsidR="00AA1EDB">
        <w:rPr>
          <w:rFonts w:ascii="Times New Roman" w:hAnsi="Times New Roman" w:cs="Times New Roman"/>
          <w:sz w:val="22"/>
        </w:rPr>
        <w:t>The amount of grant will be subject to final adjustment</w:t>
      </w:r>
      <w:r w:rsidR="00F7147C">
        <w:rPr>
          <w:rFonts w:ascii="Times New Roman" w:hAnsi="Times New Roman" w:cs="Times New Roman"/>
          <w:sz w:val="22"/>
        </w:rPr>
        <w:t xml:space="preserve"> upon review of the Final Report.</w:t>
      </w:r>
    </w:p>
    <w:p w14:paraId="60BD09BD" w14:textId="77777777" w:rsidR="00334806" w:rsidRPr="002D3476" w:rsidRDefault="00334806" w:rsidP="0094605B">
      <w:pPr>
        <w:spacing w:line="360" w:lineRule="exact"/>
        <w:rPr>
          <w:rFonts w:ascii="Times New Roman" w:hAnsi="Times New Roman" w:cs="Times New Roman"/>
          <w:sz w:val="22"/>
        </w:rPr>
      </w:pPr>
    </w:p>
    <w:p w14:paraId="3949261C" w14:textId="5538081D" w:rsidR="00037220" w:rsidRPr="00A37C4B" w:rsidRDefault="007F6719">
      <w:pPr>
        <w:pStyle w:val="a5"/>
        <w:numPr>
          <w:ilvl w:val="0"/>
          <w:numId w:val="4"/>
        </w:numPr>
        <w:spacing w:line="360" w:lineRule="exact"/>
        <w:ind w:leftChars="0"/>
        <w:rPr>
          <w:rFonts w:ascii="Times New Roman" w:hAnsi="Times New Roman" w:cs="Times New Roman"/>
          <w:sz w:val="22"/>
        </w:rPr>
      </w:pPr>
      <w:r w:rsidRPr="00A37C4B">
        <w:rPr>
          <w:rFonts w:ascii="Times New Roman" w:hAnsi="Times New Roman" w:cs="Times New Roman"/>
          <w:sz w:val="22"/>
        </w:rPr>
        <w:t xml:space="preserve">Application </w:t>
      </w:r>
      <w:r w:rsidR="00762949" w:rsidRPr="00A37C4B">
        <w:rPr>
          <w:rFonts w:ascii="Times New Roman" w:hAnsi="Times New Roman" w:cs="Times New Roman"/>
          <w:sz w:val="22"/>
        </w:rPr>
        <w:t>Deadline</w:t>
      </w:r>
    </w:p>
    <w:p w14:paraId="21B820A9" w14:textId="5B6A21B9" w:rsidR="00DD0582" w:rsidRPr="00DD0582" w:rsidRDefault="00566A61">
      <w:pPr>
        <w:pStyle w:val="a5"/>
        <w:numPr>
          <w:ilvl w:val="1"/>
          <w:numId w:val="11"/>
        </w:numPr>
        <w:spacing w:line="360" w:lineRule="exact"/>
        <w:ind w:leftChars="0"/>
        <w:rPr>
          <w:rFonts w:ascii="Times New Roman" w:hAnsi="Times New Roman" w:cs="Times New Roman"/>
          <w:sz w:val="22"/>
        </w:rPr>
      </w:pPr>
      <w:r>
        <w:rPr>
          <w:rFonts w:ascii="Times New Roman" w:hAnsi="Times New Roman" w:cs="Times New Roman" w:hint="eastAsia"/>
          <w:b/>
          <w:sz w:val="22"/>
        </w:rPr>
        <w:t>[</w:t>
      </w:r>
      <w:r>
        <w:rPr>
          <w:rFonts w:ascii="Times New Roman" w:hAnsi="Times New Roman" w:cs="Times New Roman"/>
          <w:b/>
          <w:sz w:val="22"/>
        </w:rPr>
        <w:t>First Round</w:t>
      </w:r>
      <w:r>
        <w:rPr>
          <w:rFonts w:ascii="Times New Roman" w:hAnsi="Times New Roman" w:cs="Times New Roman" w:hint="eastAsia"/>
          <w:b/>
          <w:sz w:val="22"/>
        </w:rPr>
        <w:t>]</w:t>
      </w:r>
      <w:r w:rsidR="007F19C8">
        <w:rPr>
          <w:rFonts w:ascii="Times New Roman" w:hAnsi="Times New Roman" w:cs="Times New Roman"/>
          <w:b/>
          <w:sz w:val="22"/>
        </w:rPr>
        <w:t>:</w:t>
      </w:r>
      <w:r w:rsidR="00DD0582">
        <w:rPr>
          <w:rFonts w:ascii="Times New Roman" w:hAnsi="Times New Roman" w:cs="Times New Roman"/>
          <w:b/>
          <w:sz w:val="22"/>
        </w:rPr>
        <w:t xml:space="preserve"> </w:t>
      </w:r>
      <w:r w:rsidR="004A5C26">
        <w:rPr>
          <w:rFonts w:ascii="Times New Roman" w:hAnsi="Times New Roman" w:cs="Times New Roman"/>
          <w:b/>
          <w:sz w:val="22"/>
        </w:rPr>
        <w:t>August</w:t>
      </w:r>
      <w:r w:rsidR="00C425E6">
        <w:rPr>
          <w:rFonts w:ascii="Times New Roman" w:hAnsi="Times New Roman" w:cs="Times New Roman"/>
          <w:b/>
          <w:sz w:val="22"/>
        </w:rPr>
        <w:t xml:space="preserve"> </w:t>
      </w:r>
      <w:r w:rsidR="00DD0582">
        <w:rPr>
          <w:rFonts w:ascii="Times New Roman" w:hAnsi="Times New Roman" w:cs="Times New Roman"/>
          <w:b/>
          <w:sz w:val="22"/>
        </w:rPr>
        <w:t>10 (For projects that start after October 1)</w:t>
      </w:r>
    </w:p>
    <w:p w14:paraId="195F510F" w14:textId="119C984B" w:rsidR="007B2290" w:rsidRPr="00D26F25" w:rsidRDefault="007B2290" w:rsidP="007B2290">
      <w:pPr>
        <w:spacing w:line="360" w:lineRule="exact"/>
        <w:rPr>
          <w:rFonts w:ascii="Times New Roman" w:hAnsi="Times New Roman" w:cs="Times New Roman"/>
          <w:sz w:val="22"/>
        </w:rPr>
      </w:pPr>
      <w:r w:rsidRPr="00D26F25">
        <w:rPr>
          <w:rFonts w:ascii="Times New Roman" w:hAnsi="Times New Roman" w:cs="Times New Roman"/>
          <w:b/>
          <w:sz w:val="22"/>
        </w:rPr>
        <w:t xml:space="preserve">       </w:t>
      </w:r>
      <w:r w:rsidR="007F19C8" w:rsidRPr="00D26F25">
        <w:rPr>
          <w:rFonts w:ascii="Times New Roman" w:hAnsi="Times New Roman" w:cs="Times New Roman"/>
          <w:b/>
          <w:sz w:val="22"/>
        </w:rPr>
        <w:t xml:space="preserve"> </w:t>
      </w:r>
      <w:r w:rsidRPr="00D26F25">
        <w:rPr>
          <w:rFonts w:ascii="Times New Roman" w:hAnsi="Times New Roman" w:cs="Times New Roman" w:hint="eastAsia"/>
          <w:b/>
          <w:sz w:val="22"/>
        </w:rPr>
        <w:t>[</w:t>
      </w:r>
      <w:r w:rsidRPr="00D26F25">
        <w:rPr>
          <w:rFonts w:ascii="Times New Roman" w:hAnsi="Times New Roman" w:cs="Times New Roman"/>
          <w:b/>
          <w:sz w:val="22"/>
        </w:rPr>
        <w:t>Second Round</w:t>
      </w:r>
      <w:r w:rsidRPr="00D26F25">
        <w:rPr>
          <w:rFonts w:ascii="Times New Roman" w:hAnsi="Times New Roman" w:cs="Times New Roman" w:hint="eastAsia"/>
          <w:b/>
          <w:sz w:val="22"/>
        </w:rPr>
        <w:t>]</w:t>
      </w:r>
      <w:r w:rsidR="007F19C8" w:rsidRPr="00D26F25">
        <w:rPr>
          <w:rFonts w:ascii="Times New Roman" w:hAnsi="Times New Roman" w:cs="Times New Roman"/>
          <w:b/>
          <w:sz w:val="22"/>
        </w:rPr>
        <w:t>:</w:t>
      </w:r>
      <w:r w:rsidRPr="00D26F25">
        <w:rPr>
          <w:rFonts w:ascii="Times New Roman" w:hAnsi="Times New Roman" w:cs="Times New Roman"/>
          <w:b/>
          <w:sz w:val="22"/>
        </w:rPr>
        <w:t xml:space="preserve"> </w:t>
      </w:r>
      <w:r w:rsidR="00F31242" w:rsidRPr="00D26F25">
        <w:rPr>
          <w:rFonts w:ascii="Times New Roman" w:hAnsi="Times New Roman" w:cs="Times New Roman"/>
          <w:b/>
          <w:sz w:val="22"/>
        </w:rPr>
        <w:t>November</w:t>
      </w:r>
      <w:r w:rsidRPr="00D26F25">
        <w:rPr>
          <w:rFonts w:ascii="Times New Roman" w:hAnsi="Times New Roman" w:cs="Times New Roman"/>
          <w:b/>
          <w:sz w:val="22"/>
        </w:rPr>
        <w:t xml:space="preserve"> 10 (For projects that start after January 1)</w:t>
      </w:r>
    </w:p>
    <w:p w14:paraId="73E5DD33" w14:textId="04CA3B75" w:rsidR="00DD48B8" w:rsidRPr="00D26F25" w:rsidRDefault="00DD48B8" w:rsidP="00DD48B8">
      <w:pPr>
        <w:spacing w:line="360" w:lineRule="exact"/>
        <w:rPr>
          <w:rFonts w:ascii="Times New Roman" w:hAnsi="Times New Roman" w:cs="Times New Roman"/>
          <w:sz w:val="22"/>
        </w:rPr>
      </w:pPr>
      <w:r w:rsidRPr="00D26F25">
        <w:rPr>
          <w:rFonts w:ascii="Times New Roman" w:hAnsi="Times New Roman" w:cs="Times New Roman"/>
          <w:b/>
          <w:sz w:val="22"/>
        </w:rPr>
        <w:t xml:space="preserve">        </w:t>
      </w:r>
      <w:r w:rsidRPr="00D26F25">
        <w:rPr>
          <w:rFonts w:ascii="Times New Roman" w:hAnsi="Times New Roman" w:cs="Times New Roman" w:hint="eastAsia"/>
          <w:b/>
          <w:sz w:val="22"/>
        </w:rPr>
        <w:t>[</w:t>
      </w:r>
      <w:r w:rsidRPr="00D26F25">
        <w:rPr>
          <w:rFonts w:ascii="Times New Roman" w:hAnsi="Times New Roman" w:cs="Times New Roman" w:hint="eastAsia"/>
          <w:b/>
          <w:sz w:val="22"/>
        </w:rPr>
        <w:t>Third</w:t>
      </w:r>
      <w:r w:rsidRPr="00D26F25">
        <w:rPr>
          <w:rFonts w:ascii="Times New Roman" w:hAnsi="Times New Roman" w:cs="Times New Roman"/>
          <w:b/>
          <w:sz w:val="22"/>
        </w:rPr>
        <w:t xml:space="preserve"> Round</w:t>
      </w:r>
      <w:r w:rsidRPr="00D26F25">
        <w:rPr>
          <w:rFonts w:ascii="Times New Roman" w:hAnsi="Times New Roman" w:cs="Times New Roman" w:hint="eastAsia"/>
          <w:b/>
          <w:sz w:val="22"/>
        </w:rPr>
        <w:t>]</w:t>
      </w:r>
      <w:r w:rsidRPr="00D26F25">
        <w:rPr>
          <w:rFonts w:ascii="Times New Roman" w:hAnsi="Times New Roman" w:cs="Times New Roman"/>
          <w:b/>
          <w:sz w:val="22"/>
        </w:rPr>
        <w:t xml:space="preserve">: </w:t>
      </w:r>
      <w:r w:rsidRPr="00D26F25">
        <w:rPr>
          <w:rFonts w:ascii="Times New Roman" w:hAnsi="Times New Roman" w:cs="Times New Roman"/>
          <w:b/>
          <w:sz w:val="22"/>
        </w:rPr>
        <w:t>January</w:t>
      </w:r>
      <w:r w:rsidRPr="00D26F25">
        <w:rPr>
          <w:rFonts w:ascii="Times New Roman" w:hAnsi="Times New Roman" w:cs="Times New Roman"/>
          <w:b/>
          <w:sz w:val="22"/>
        </w:rPr>
        <w:t xml:space="preserve"> 10 (For projects that start after </w:t>
      </w:r>
      <w:r w:rsidRPr="00D26F25">
        <w:rPr>
          <w:rFonts w:ascii="Times New Roman" w:hAnsi="Times New Roman" w:cs="Times New Roman"/>
          <w:b/>
          <w:sz w:val="22"/>
        </w:rPr>
        <w:t>March</w:t>
      </w:r>
      <w:r w:rsidRPr="00D26F25">
        <w:rPr>
          <w:rFonts w:ascii="Times New Roman" w:hAnsi="Times New Roman" w:cs="Times New Roman"/>
          <w:b/>
          <w:sz w:val="22"/>
        </w:rPr>
        <w:t xml:space="preserve"> 1)</w:t>
      </w:r>
      <w:r w:rsidRPr="00D26F25">
        <w:rPr>
          <w:rFonts w:ascii="Times New Roman" w:hAnsi="Times New Roman" w:cs="Times New Roman"/>
          <w:b/>
          <w:sz w:val="22"/>
        </w:rPr>
        <w:t xml:space="preserve"> *For Category </w:t>
      </w:r>
      <w:r w:rsidR="00AF6AF3">
        <w:rPr>
          <w:rFonts w:ascii="Times New Roman" w:hAnsi="Times New Roman" w:cs="Times New Roman"/>
          <w:b/>
          <w:sz w:val="22"/>
        </w:rPr>
        <w:t>B</w:t>
      </w:r>
      <w:r w:rsidRPr="00D26F25">
        <w:rPr>
          <w:rFonts w:ascii="Times New Roman" w:hAnsi="Times New Roman" w:cs="Times New Roman"/>
          <w:b/>
          <w:sz w:val="22"/>
        </w:rPr>
        <w:t xml:space="preserve"> </w:t>
      </w:r>
      <w:r w:rsidR="003A40ED" w:rsidRPr="00D26F25">
        <w:rPr>
          <w:rFonts w:ascii="Times New Roman" w:hAnsi="Times New Roman" w:cs="Times New Roman"/>
          <w:b/>
          <w:sz w:val="22"/>
        </w:rPr>
        <w:t>only</w:t>
      </w:r>
    </w:p>
    <w:p w14:paraId="6F1C93D9" w14:textId="385839FC" w:rsidR="00A37C4B" w:rsidRPr="00D26F25" w:rsidRDefault="00A37C4B" w:rsidP="00DD0582">
      <w:pPr>
        <w:spacing w:line="360" w:lineRule="exact"/>
        <w:ind w:left="360"/>
        <w:rPr>
          <w:rFonts w:ascii="Times New Roman" w:hAnsi="Times New Roman" w:cs="Times New Roman"/>
          <w:sz w:val="22"/>
        </w:rPr>
      </w:pPr>
    </w:p>
    <w:p w14:paraId="11A611D0" w14:textId="77777777" w:rsidR="00DD48B8" w:rsidRPr="00D26F25" w:rsidRDefault="007F6719" w:rsidP="00DD48B8">
      <w:pPr>
        <w:pStyle w:val="a5"/>
        <w:numPr>
          <w:ilvl w:val="1"/>
          <w:numId w:val="11"/>
        </w:numPr>
        <w:spacing w:line="360" w:lineRule="exact"/>
        <w:ind w:leftChars="0"/>
        <w:rPr>
          <w:rFonts w:ascii="Times New Roman" w:hAnsi="Times New Roman" w:cs="Times New Roman"/>
          <w:sz w:val="22"/>
        </w:rPr>
      </w:pPr>
      <w:r w:rsidRPr="00D26F25">
        <w:rPr>
          <w:rFonts w:ascii="Times New Roman" w:hAnsi="Times New Roman" w:cs="Times New Roman"/>
          <w:sz w:val="22"/>
        </w:rPr>
        <w:t xml:space="preserve">The project must be </w:t>
      </w:r>
      <w:r w:rsidRPr="00D26F25">
        <w:rPr>
          <w:rFonts w:ascii="Times New Roman" w:hAnsi="Times New Roman" w:cs="Times New Roman"/>
          <w:b/>
          <w:sz w:val="22"/>
        </w:rPr>
        <w:t xml:space="preserve">finished by the end of </w:t>
      </w:r>
      <w:r w:rsidR="00B36636" w:rsidRPr="00D26F25">
        <w:rPr>
          <w:rFonts w:ascii="Times New Roman" w:hAnsi="Times New Roman" w:cs="Times New Roman"/>
          <w:b/>
          <w:sz w:val="22"/>
        </w:rPr>
        <w:t>Febr</w:t>
      </w:r>
      <w:r w:rsidR="00311257" w:rsidRPr="00D26F25">
        <w:rPr>
          <w:rFonts w:ascii="Times New Roman" w:hAnsi="Times New Roman" w:cs="Times New Roman"/>
          <w:b/>
          <w:sz w:val="22"/>
        </w:rPr>
        <w:t>uary</w:t>
      </w:r>
      <w:r w:rsidR="006A78F1" w:rsidRPr="00D26F25">
        <w:rPr>
          <w:rFonts w:ascii="Times New Roman" w:hAnsi="Times New Roman" w:cs="Times New Roman"/>
          <w:b/>
          <w:sz w:val="22"/>
        </w:rPr>
        <w:t xml:space="preserve"> 20</w:t>
      </w:r>
      <w:r w:rsidR="00020C46" w:rsidRPr="00D26F25">
        <w:rPr>
          <w:rFonts w:ascii="Times New Roman" w:hAnsi="Times New Roman" w:cs="Times New Roman" w:hint="eastAsia"/>
          <w:b/>
          <w:sz w:val="22"/>
        </w:rPr>
        <w:t>2</w:t>
      </w:r>
      <w:r w:rsidR="007455B9" w:rsidRPr="00D26F25">
        <w:rPr>
          <w:rFonts w:ascii="Times New Roman" w:hAnsi="Times New Roman" w:cs="Times New Roman" w:hint="eastAsia"/>
          <w:b/>
          <w:sz w:val="22"/>
        </w:rPr>
        <w:t>6</w:t>
      </w:r>
      <w:r w:rsidRPr="00D26F25">
        <w:rPr>
          <w:rFonts w:ascii="Times New Roman" w:hAnsi="Times New Roman" w:cs="Times New Roman"/>
          <w:sz w:val="22"/>
        </w:rPr>
        <w:t>.</w:t>
      </w:r>
      <w:r w:rsidR="00DD48B8" w:rsidRPr="00D26F25">
        <w:rPr>
          <w:rFonts w:ascii="Times New Roman" w:hAnsi="Times New Roman" w:cs="Times New Roman"/>
          <w:sz w:val="22"/>
        </w:rPr>
        <w:t xml:space="preserve"> </w:t>
      </w:r>
      <w:r w:rsidR="00DD48B8" w:rsidRPr="00D26F25">
        <w:rPr>
          <w:rFonts w:ascii="Times New Roman" w:hAnsi="Times New Roman" w:cs="Times New Roman"/>
          <w:b/>
          <w:sz w:val="22"/>
        </w:rPr>
        <w:t xml:space="preserve">*For </w:t>
      </w:r>
      <w:r w:rsidR="00DD48B8" w:rsidRPr="00D26F25">
        <w:rPr>
          <w:rFonts w:ascii="Times New Roman" w:hAnsi="Times New Roman" w:cs="Times New Roman"/>
          <w:b/>
          <w:sz w:val="22"/>
        </w:rPr>
        <w:t>First and Second Round</w:t>
      </w:r>
    </w:p>
    <w:p w14:paraId="65B4565E" w14:textId="31E5787B" w:rsidR="00DD48B8" w:rsidRPr="00D26F25" w:rsidRDefault="00DD48B8" w:rsidP="00DD48B8">
      <w:pPr>
        <w:spacing w:line="360" w:lineRule="exact"/>
        <w:ind w:left="360"/>
        <w:rPr>
          <w:rFonts w:ascii="Times New Roman" w:hAnsi="Times New Roman" w:cs="Times New Roman"/>
          <w:sz w:val="22"/>
        </w:rPr>
      </w:pPr>
      <w:r w:rsidRPr="00D26F25">
        <w:rPr>
          <w:rFonts w:ascii="Times New Roman" w:hAnsi="Times New Roman" w:cs="Times New Roman"/>
          <w:sz w:val="22"/>
        </w:rPr>
        <w:t xml:space="preserve">     </w:t>
      </w:r>
      <w:r w:rsidRPr="00D26F25">
        <w:rPr>
          <w:rFonts w:ascii="Times New Roman" w:hAnsi="Times New Roman" w:cs="Times New Roman"/>
          <w:sz w:val="22"/>
        </w:rPr>
        <w:t xml:space="preserve">The project must be </w:t>
      </w:r>
      <w:r w:rsidRPr="00D26F25">
        <w:rPr>
          <w:rFonts w:ascii="Times New Roman" w:hAnsi="Times New Roman" w:cs="Times New Roman"/>
          <w:b/>
          <w:sz w:val="22"/>
        </w:rPr>
        <w:t xml:space="preserve">finished by the end of </w:t>
      </w:r>
      <w:r w:rsidRPr="00D26F25">
        <w:rPr>
          <w:rFonts w:ascii="Times New Roman" w:hAnsi="Times New Roman" w:cs="Times New Roman"/>
          <w:b/>
          <w:sz w:val="22"/>
        </w:rPr>
        <w:t>March</w:t>
      </w:r>
      <w:r w:rsidRPr="00D26F25">
        <w:rPr>
          <w:rFonts w:ascii="Times New Roman" w:hAnsi="Times New Roman" w:cs="Times New Roman"/>
          <w:b/>
          <w:sz w:val="22"/>
        </w:rPr>
        <w:t xml:space="preserve"> 20</w:t>
      </w:r>
      <w:r w:rsidRPr="00D26F25">
        <w:rPr>
          <w:rFonts w:ascii="Times New Roman" w:hAnsi="Times New Roman" w:cs="Times New Roman" w:hint="eastAsia"/>
          <w:b/>
          <w:sz w:val="22"/>
        </w:rPr>
        <w:t>26</w:t>
      </w:r>
      <w:r w:rsidRPr="00D26F25">
        <w:rPr>
          <w:rFonts w:ascii="Times New Roman" w:hAnsi="Times New Roman" w:cs="Times New Roman"/>
          <w:sz w:val="22"/>
        </w:rPr>
        <w:t xml:space="preserve">. </w:t>
      </w:r>
      <w:r w:rsidRPr="00D26F25">
        <w:rPr>
          <w:rFonts w:ascii="Times New Roman" w:hAnsi="Times New Roman" w:cs="Times New Roman"/>
          <w:b/>
          <w:sz w:val="22"/>
        </w:rPr>
        <w:t xml:space="preserve">*For </w:t>
      </w:r>
      <w:r w:rsidRPr="00D26F25">
        <w:rPr>
          <w:rFonts w:ascii="Times New Roman" w:hAnsi="Times New Roman" w:cs="Times New Roman"/>
          <w:b/>
          <w:sz w:val="22"/>
        </w:rPr>
        <w:t>Third</w:t>
      </w:r>
      <w:r w:rsidRPr="00D26F25">
        <w:rPr>
          <w:rFonts w:ascii="Times New Roman" w:hAnsi="Times New Roman" w:cs="Times New Roman"/>
          <w:b/>
          <w:sz w:val="22"/>
        </w:rPr>
        <w:t xml:space="preserve"> Round</w:t>
      </w:r>
    </w:p>
    <w:p w14:paraId="7CFFA307" w14:textId="77777777" w:rsidR="003941A2" w:rsidRPr="002D3476" w:rsidRDefault="003941A2" w:rsidP="0094605B">
      <w:pPr>
        <w:spacing w:line="360" w:lineRule="exact"/>
        <w:rPr>
          <w:rFonts w:ascii="Times New Roman" w:hAnsi="Times New Roman" w:cs="Times New Roman"/>
          <w:sz w:val="22"/>
        </w:rPr>
      </w:pPr>
    </w:p>
    <w:p w14:paraId="761E3069" w14:textId="4F0CDC58" w:rsidR="003941A2" w:rsidRPr="004B1610" w:rsidRDefault="003941A2">
      <w:pPr>
        <w:pStyle w:val="a5"/>
        <w:numPr>
          <w:ilvl w:val="0"/>
          <w:numId w:val="4"/>
        </w:numPr>
        <w:autoSpaceDE w:val="0"/>
        <w:autoSpaceDN w:val="0"/>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z w:val="22"/>
        </w:rPr>
        <w:t>Selection Policy</w:t>
      </w:r>
    </w:p>
    <w:p w14:paraId="7F34297F" w14:textId="0AA9EE80" w:rsidR="003941A2" w:rsidRPr="00F36AA0" w:rsidRDefault="0094605B" w:rsidP="0094605B">
      <w:pPr>
        <w:autoSpaceDE w:val="0"/>
        <w:autoSpaceDN w:val="0"/>
        <w:adjustRightInd w:val="0"/>
        <w:snapToGrid w:val="0"/>
        <w:spacing w:line="360" w:lineRule="exact"/>
        <w:rPr>
          <w:rFonts w:ascii="Times New Roman" w:hAnsi="Times New Roman" w:cs="Times New Roman"/>
          <w:sz w:val="22"/>
        </w:rPr>
      </w:pPr>
      <w:r w:rsidRPr="00F36AA0">
        <w:rPr>
          <w:rFonts w:ascii="Times New Roman" w:hAnsi="Times New Roman" w:cs="Times New Roman"/>
          <w:sz w:val="22"/>
        </w:rPr>
        <w:t xml:space="preserve">   </w:t>
      </w:r>
      <w:r w:rsidR="003941A2" w:rsidRPr="00F36AA0">
        <w:rPr>
          <w:rFonts w:ascii="Times New Roman" w:hAnsi="Times New Roman" w:cs="Times New Roman"/>
          <w:sz w:val="22"/>
        </w:rPr>
        <w:t>Screening is conducted mainly from the following perspectives.</w:t>
      </w:r>
    </w:p>
    <w:p w14:paraId="0F28E8FF" w14:textId="33DAF7DA" w:rsidR="003941A2" w:rsidRPr="004B1610" w:rsidRDefault="003941A2">
      <w:pPr>
        <w:pStyle w:val="a5"/>
        <w:numPr>
          <w:ilvl w:val="1"/>
          <w:numId w:val="12"/>
        </w:numPr>
        <w:spacing w:line="360" w:lineRule="exact"/>
        <w:ind w:leftChars="0"/>
        <w:rPr>
          <w:rFonts w:ascii="Times New Roman" w:hAnsi="Times New Roman" w:cs="Times New Roman"/>
          <w:sz w:val="22"/>
        </w:rPr>
      </w:pPr>
      <w:r w:rsidRPr="004B1610">
        <w:rPr>
          <w:rFonts w:ascii="Times New Roman" w:hAnsi="Times New Roman" w:cs="Times New Roman"/>
          <w:sz w:val="22"/>
        </w:rPr>
        <w:t xml:space="preserve">Grant Program for </w:t>
      </w:r>
      <w:r w:rsidR="00B06502" w:rsidRPr="00B06502">
        <w:rPr>
          <w:rFonts w:ascii="Times New Roman" w:hAnsi="Times New Roman" w:cs="Times New Roman"/>
          <w:b/>
          <w:bCs/>
          <w:sz w:val="22"/>
          <w:u w:val="single"/>
        </w:rPr>
        <w:t>Promotion of Intellectual Dialogue and Support for Collaborative Research</w:t>
      </w:r>
    </w:p>
    <w:p w14:paraId="2F7F3BDB" w14:textId="65B831EA" w:rsidR="003941A2" w:rsidRPr="009E5B04" w:rsidRDefault="003941A2">
      <w:pPr>
        <w:pStyle w:val="a5"/>
        <w:numPr>
          <w:ilvl w:val="0"/>
          <w:numId w:val="15"/>
        </w:numPr>
        <w:autoSpaceDE w:val="0"/>
        <w:autoSpaceDN w:val="0"/>
        <w:adjustRightInd w:val="0"/>
        <w:snapToGrid w:val="0"/>
        <w:spacing w:line="360" w:lineRule="exact"/>
        <w:ind w:leftChars="0"/>
        <w:rPr>
          <w:rFonts w:ascii="Times New Roman" w:hAnsi="Times New Roman" w:cs="Times New Roman"/>
          <w:snapToGrid w:val="0"/>
          <w:sz w:val="22"/>
        </w:rPr>
      </w:pPr>
      <w:r w:rsidRPr="009E5B04">
        <w:rPr>
          <w:rFonts w:ascii="Times New Roman" w:hAnsi="Times New Roman" w:cs="Times New Roman"/>
          <w:snapToGrid w:val="0"/>
          <w:sz w:val="22"/>
        </w:rPr>
        <w:t xml:space="preserve">Elements of collaboration and cooperation that cross national </w:t>
      </w:r>
      <w:proofErr w:type="gramStart"/>
      <w:r w:rsidRPr="009E5B04">
        <w:rPr>
          <w:rFonts w:ascii="Times New Roman" w:hAnsi="Times New Roman" w:cs="Times New Roman"/>
          <w:snapToGrid w:val="0"/>
          <w:sz w:val="22"/>
        </w:rPr>
        <w:t>boundaries</w:t>
      </w:r>
      <w:proofErr w:type="gramEnd"/>
    </w:p>
    <w:p w14:paraId="3F280365" w14:textId="1F0F67FD" w:rsidR="003941A2" w:rsidRDefault="003941A2">
      <w:pPr>
        <w:pStyle w:val="a5"/>
        <w:numPr>
          <w:ilvl w:val="0"/>
          <w:numId w:val="15"/>
        </w:numPr>
        <w:autoSpaceDE w:val="0"/>
        <w:autoSpaceDN w:val="0"/>
        <w:adjustRightInd w:val="0"/>
        <w:snapToGrid w:val="0"/>
        <w:spacing w:line="360" w:lineRule="exact"/>
        <w:ind w:leftChars="0"/>
        <w:rPr>
          <w:rFonts w:ascii="Times New Roman" w:hAnsi="Times New Roman" w:cs="Times New Roman"/>
          <w:snapToGrid w:val="0"/>
          <w:sz w:val="22"/>
        </w:rPr>
      </w:pPr>
      <w:r w:rsidRPr="009E5B04">
        <w:rPr>
          <w:rFonts w:ascii="Times New Roman" w:hAnsi="Times New Roman" w:cs="Times New Roman"/>
          <w:snapToGrid w:val="0"/>
          <w:sz w:val="22"/>
        </w:rPr>
        <w:t>Potential for the development of new projects</w:t>
      </w:r>
    </w:p>
    <w:p w14:paraId="79779886" w14:textId="2812E13D" w:rsidR="003941A2" w:rsidRDefault="002D3476">
      <w:pPr>
        <w:pStyle w:val="a5"/>
        <w:numPr>
          <w:ilvl w:val="0"/>
          <w:numId w:val="15"/>
        </w:numPr>
        <w:autoSpaceDE w:val="0"/>
        <w:autoSpaceDN w:val="0"/>
        <w:adjustRightInd w:val="0"/>
        <w:snapToGrid w:val="0"/>
        <w:spacing w:line="360" w:lineRule="exact"/>
        <w:ind w:leftChars="0"/>
        <w:rPr>
          <w:rFonts w:ascii="Times New Roman" w:hAnsi="Times New Roman" w:cs="Times New Roman"/>
          <w:snapToGrid w:val="0"/>
          <w:sz w:val="22"/>
        </w:rPr>
      </w:pPr>
      <w:r w:rsidRPr="009E5B04">
        <w:rPr>
          <w:rFonts w:ascii="Times New Roman" w:hAnsi="Times New Roman" w:cs="Times New Roman"/>
          <w:snapToGrid w:val="0"/>
          <w:sz w:val="22"/>
        </w:rPr>
        <w:t>Expansion of the bases of grassroots and regional exchange</w:t>
      </w:r>
    </w:p>
    <w:p w14:paraId="2A20C4E3" w14:textId="14CD1E2A" w:rsidR="002D3476" w:rsidRPr="00F36AA0" w:rsidRDefault="009E5B04">
      <w:pPr>
        <w:pStyle w:val="a5"/>
        <w:numPr>
          <w:ilvl w:val="0"/>
          <w:numId w:val="15"/>
        </w:numPr>
        <w:autoSpaceDE w:val="0"/>
        <w:autoSpaceDN w:val="0"/>
        <w:adjustRightInd w:val="0"/>
        <w:snapToGrid w:val="0"/>
        <w:spacing w:line="360" w:lineRule="exact"/>
        <w:ind w:leftChars="0"/>
        <w:rPr>
          <w:snapToGrid w:val="0"/>
        </w:rPr>
      </w:pPr>
      <w:r w:rsidRPr="00384525">
        <w:rPr>
          <w:rFonts w:ascii="Times New Roman" w:hAnsi="Times New Roman" w:cs="Times New Roman"/>
          <w:snapToGrid w:val="0"/>
          <w:sz w:val="22"/>
        </w:rPr>
        <w:t>Outcomes that have a lasting significance within the relevant field, rather than being a one-off event</w:t>
      </w:r>
    </w:p>
    <w:p w14:paraId="462DF708" w14:textId="7E270D88" w:rsidR="002D3476" w:rsidRPr="004B1610" w:rsidRDefault="002D3476">
      <w:pPr>
        <w:pStyle w:val="a5"/>
        <w:numPr>
          <w:ilvl w:val="1"/>
          <w:numId w:val="13"/>
        </w:numPr>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z w:val="22"/>
        </w:rPr>
        <w:t xml:space="preserve">Grant Program for </w:t>
      </w:r>
      <w:r w:rsidR="00B06502" w:rsidRPr="00B06502">
        <w:rPr>
          <w:rFonts w:ascii="Times New Roman" w:hAnsi="Times New Roman" w:cs="Times New Roman"/>
          <w:b/>
          <w:bCs/>
          <w:sz w:val="22"/>
          <w:u w:val="single"/>
        </w:rPr>
        <w:t xml:space="preserve">Human Networking and Collaborative Projects in the Fields of Art, Theatre, Music, </w:t>
      </w:r>
      <w:proofErr w:type="spellStart"/>
      <w:r w:rsidR="00B06502" w:rsidRPr="00B06502">
        <w:rPr>
          <w:rFonts w:ascii="Times New Roman" w:hAnsi="Times New Roman" w:cs="Times New Roman"/>
          <w:b/>
          <w:bCs/>
          <w:sz w:val="22"/>
          <w:u w:val="single"/>
        </w:rPr>
        <w:t>Audiovisual</w:t>
      </w:r>
      <w:proofErr w:type="spellEnd"/>
      <w:r w:rsidR="00B06502" w:rsidRPr="00B06502">
        <w:rPr>
          <w:rFonts w:ascii="Times New Roman" w:hAnsi="Times New Roman" w:cs="Times New Roman"/>
          <w:b/>
          <w:bCs/>
          <w:sz w:val="22"/>
          <w:u w:val="single"/>
        </w:rPr>
        <w:t xml:space="preserve"> Contents, and Sports</w:t>
      </w:r>
      <w:r w:rsidR="00B06502" w:rsidRPr="00B06502" w:rsidDel="00B06502">
        <w:rPr>
          <w:rFonts w:ascii="Times New Roman" w:hAnsi="Times New Roman" w:cs="Times New Roman"/>
          <w:sz w:val="22"/>
        </w:rPr>
        <w:t xml:space="preserve"> </w:t>
      </w:r>
    </w:p>
    <w:p w14:paraId="6C6ABB14" w14:textId="664B4620" w:rsidR="003941A2" w:rsidRPr="004B1610" w:rsidRDefault="003941A2">
      <w:pPr>
        <w:pStyle w:val="a5"/>
        <w:numPr>
          <w:ilvl w:val="0"/>
          <w:numId w:val="14"/>
        </w:numPr>
        <w:autoSpaceDE w:val="0"/>
        <w:autoSpaceDN w:val="0"/>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napToGrid w:val="0"/>
          <w:sz w:val="22"/>
        </w:rPr>
        <w:t>Clear activity objectives and goals</w:t>
      </w:r>
    </w:p>
    <w:p w14:paraId="5597F1EA" w14:textId="63241C46" w:rsidR="003941A2" w:rsidRDefault="003941A2">
      <w:pPr>
        <w:pStyle w:val="a5"/>
        <w:numPr>
          <w:ilvl w:val="0"/>
          <w:numId w:val="14"/>
        </w:numPr>
        <w:autoSpaceDE w:val="0"/>
        <w:autoSpaceDN w:val="0"/>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napToGrid w:val="0"/>
          <w:sz w:val="22"/>
        </w:rPr>
        <w:t xml:space="preserve">Elements of collaboration and cooperation that cross national </w:t>
      </w:r>
      <w:proofErr w:type="gramStart"/>
      <w:r w:rsidRPr="004B1610">
        <w:rPr>
          <w:rFonts w:ascii="Times New Roman" w:hAnsi="Times New Roman" w:cs="Times New Roman"/>
          <w:snapToGrid w:val="0"/>
          <w:sz w:val="22"/>
        </w:rPr>
        <w:t>boundaries</w:t>
      </w:r>
      <w:proofErr w:type="gramEnd"/>
    </w:p>
    <w:p w14:paraId="41287D64" w14:textId="17461125" w:rsidR="003941A2" w:rsidRDefault="003941A2">
      <w:pPr>
        <w:pStyle w:val="a5"/>
        <w:numPr>
          <w:ilvl w:val="0"/>
          <w:numId w:val="14"/>
        </w:numPr>
        <w:autoSpaceDE w:val="0"/>
        <w:autoSpaceDN w:val="0"/>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napToGrid w:val="0"/>
          <w:sz w:val="22"/>
        </w:rPr>
        <w:t>Wide dissemination of the results of the project</w:t>
      </w:r>
    </w:p>
    <w:p w14:paraId="583646D7" w14:textId="77777777" w:rsidR="004B1610" w:rsidRDefault="003941A2">
      <w:pPr>
        <w:pStyle w:val="a5"/>
        <w:numPr>
          <w:ilvl w:val="0"/>
          <w:numId w:val="14"/>
        </w:numPr>
        <w:autoSpaceDE w:val="0"/>
        <w:autoSpaceDN w:val="0"/>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napToGrid w:val="0"/>
          <w:sz w:val="22"/>
        </w:rPr>
        <w:t>Potential for the development of new projects</w:t>
      </w:r>
    </w:p>
    <w:p w14:paraId="00F67D77" w14:textId="5D21296B" w:rsidR="004B1610" w:rsidRPr="004B1610" w:rsidRDefault="004B1610">
      <w:pPr>
        <w:pStyle w:val="a5"/>
        <w:numPr>
          <w:ilvl w:val="0"/>
          <w:numId w:val="14"/>
        </w:numPr>
        <w:autoSpaceDE w:val="0"/>
        <w:autoSpaceDN w:val="0"/>
        <w:adjustRightInd w:val="0"/>
        <w:snapToGrid w:val="0"/>
        <w:spacing w:line="360" w:lineRule="exact"/>
        <w:ind w:leftChars="0"/>
        <w:rPr>
          <w:rFonts w:ascii="Times New Roman" w:hAnsi="Times New Roman" w:cs="Times New Roman"/>
          <w:snapToGrid w:val="0"/>
          <w:sz w:val="22"/>
        </w:rPr>
      </w:pPr>
      <w:r w:rsidRPr="004B1610">
        <w:rPr>
          <w:rFonts w:ascii="Times New Roman" w:hAnsi="Times New Roman" w:cs="Times New Roman"/>
          <w:snapToGrid w:val="0"/>
          <w:sz w:val="22"/>
        </w:rPr>
        <w:t xml:space="preserve">Contribution in developing a foundation for international cultural exchange by nurturing those who can take the lead in international cultural exchange among ASEAN </w:t>
      </w:r>
      <w:proofErr w:type="gramStart"/>
      <w:r w:rsidRPr="004B1610">
        <w:rPr>
          <w:rFonts w:ascii="Times New Roman" w:hAnsi="Times New Roman" w:cs="Times New Roman"/>
          <w:snapToGrid w:val="0"/>
          <w:sz w:val="22"/>
        </w:rPr>
        <w:t>countries, and</w:t>
      </w:r>
      <w:proofErr w:type="gramEnd"/>
      <w:r w:rsidRPr="004B1610">
        <w:rPr>
          <w:rFonts w:ascii="Times New Roman" w:hAnsi="Times New Roman" w:cs="Times New Roman"/>
          <w:snapToGrid w:val="0"/>
          <w:sz w:val="22"/>
        </w:rPr>
        <w:t xml:space="preserve"> building networks between Japan and ASEAN.</w:t>
      </w:r>
    </w:p>
    <w:p w14:paraId="63E39BF9" w14:textId="5C3EE070" w:rsidR="001C18F8" w:rsidRPr="001C18F8" w:rsidRDefault="003941A2" w:rsidP="004B1610">
      <w:pPr>
        <w:pStyle w:val="a5"/>
        <w:wordWrap w:val="0"/>
        <w:ind w:leftChars="0" w:left="360"/>
        <w:rPr>
          <w:sz w:val="20"/>
          <w:szCs w:val="20"/>
        </w:rPr>
      </w:pPr>
      <w:r w:rsidRPr="00F36AA0">
        <w:rPr>
          <w:rFonts w:ascii="Times New Roman" w:hAnsi="Times New Roman" w:cs="Times New Roman"/>
          <w:sz w:val="22"/>
        </w:rPr>
        <w:t>etc.</w:t>
      </w:r>
      <w:r w:rsidR="0094605B" w:rsidRPr="002D3476">
        <w:rPr>
          <w:rFonts w:ascii="Times New Roman" w:hAnsi="Times New Roman" w:cs="Times New Roman"/>
          <w:sz w:val="22"/>
        </w:rPr>
        <w:t xml:space="preserve"> </w:t>
      </w:r>
    </w:p>
    <w:sectPr w:rsidR="001C18F8" w:rsidRPr="001C18F8" w:rsidSect="00FC28C6">
      <w:footerReference w:type="default" r:id="rId11"/>
      <w:pgSz w:w="11906" w:h="16838" w:code="9"/>
      <w:pgMar w:top="709" w:right="720" w:bottom="720" w:left="720" w:header="286" w:footer="4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965E" w14:textId="77777777" w:rsidR="00DB60D6" w:rsidRDefault="00DB60D6" w:rsidP="008454EF">
      <w:r>
        <w:separator/>
      </w:r>
    </w:p>
  </w:endnote>
  <w:endnote w:type="continuationSeparator" w:id="0">
    <w:p w14:paraId="4E1040D0" w14:textId="77777777" w:rsidR="00DB60D6" w:rsidRDefault="00DB60D6" w:rsidP="008454EF">
      <w:r>
        <w:continuationSeparator/>
      </w:r>
    </w:p>
  </w:endnote>
  <w:endnote w:type="continuationNotice" w:id="1">
    <w:p w14:paraId="0B47E433" w14:textId="77777777" w:rsidR="00DB60D6" w:rsidRDefault="00DB6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41299"/>
      <w:docPartObj>
        <w:docPartGallery w:val="Page Numbers (Bottom of Page)"/>
        <w:docPartUnique/>
      </w:docPartObj>
    </w:sdtPr>
    <w:sdtEndPr>
      <w:rPr>
        <w:noProof/>
      </w:rPr>
    </w:sdtEndPr>
    <w:sdtContent>
      <w:p w14:paraId="3762AF38" w14:textId="77777777" w:rsidR="00F80856" w:rsidRDefault="00F80856">
        <w:pPr>
          <w:pStyle w:val="a8"/>
          <w:jc w:val="center"/>
        </w:pPr>
        <w:r>
          <w:fldChar w:fldCharType="begin"/>
        </w:r>
        <w:r>
          <w:instrText xml:space="preserve"> PAGE   \* MERGEFORMAT </w:instrText>
        </w:r>
        <w:r>
          <w:fldChar w:fldCharType="separate"/>
        </w:r>
        <w:r w:rsidR="0017283D">
          <w:rPr>
            <w:noProof/>
          </w:rPr>
          <w:t>4</w:t>
        </w:r>
        <w:r>
          <w:rPr>
            <w:noProof/>
          </w:rPr>
          <w:fldChar w:fldCharType="end"/>
        </w:r>
      </w:p>
    </w:sdtContent>
  </w:sdt>
  <w:p w14:paraId="5FE8C14C" w14:textId="77777777" w:rsidR="0061583E" w:rsidRDefault="006158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FB76" w14:textId="77777777" w:rsidR="00DB60D6" w:rsidRDefault="00DB60D6" w:rsidP="008454EF">
      <w:r>
        <w:separator/>
      </w:r>
    </w:p>
  </w:footnote>
  <w:footnote w:type="continuationSeparator" w:id="0">
    <w:p w14:paraId="57FF3369" w14:textId="77777777" w:rsidR="00DB60D6" w:rsidRDefault="00DB60D6" w:rsidP="008454EF">
      <w:r>
        <w:continuationSeparator/>
      </w:r>
    </w:p>
  </w:footnote>
  <w:footnote w:type="continuationNotice" w:id="1">
    <w:p w14:paraId="3E824F30" w14:textId="77777777" w:rsidR="00DB60D6" w:rsidRDefault="00DB60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E0E"/>
    <w:multiLevelType w:val="hybridMultilevel"/>
    <w:tmpl w:val="85185FDC"/>
    <w:lvl w:ilvl="0" w:tplc="7B8AD912">
      <w:start w:val="1"/>
      <w:numFmt w:val="decimal"/>
      <w:lvlText w:val="(%1)"/>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03C39"/>
    <w:multiLevelType w:val="hybridMultilevel"/>
    <w:tmpl w:val="279AAC26"/>
    <w:lvl w:ilvl="0" w:tplc="3C5CF6D6">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62068"/>
    <w:multiLevelType w:val="hybridMultilevel"/>
    <w:tmpl w:val="AEEE973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9D3C8E06">
      <w:start w:val="4"/>
      <w:numFmt w:val="bullet"/>
      <w:lvlText w:val="・"/>
      <w:lvlJc w:val="left"/>
      <w:pPr>
        <w:ind w:left="1980" w:hanging="360"/>
      </w:pPr>
      <w:rPr>
        <w:rFonts w:ascii="ＭＳ 明朝" w:eastAsia="ＭＳ 明朝" w:hAnsi="ＭＳ 明朝" w:cs="Times New Roman" w:hint="eastAsia"/>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FA63E8"/>
    <w:multiLevelType w:val="multilevel"/>
    <w:tmpl w:val="5A8E5188"/>
    <w:lvl w:ilvl="0">
      <w:start w:val="2"/>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C51FB2"/>
    <w:multiLevelType w:val="multilevel"/>
    <w:tmpl w:val="6056199A"/>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F44E5A"/>
    <w:multiLevelType w:val="multilevel"/>
    <w:tmpl w:val="A25410B4"/>
    <w:lvl w:ilvl="0">
      <w:start w:val="2"/>
      <w:numFmt w:val="decimal"/>
      <w:lvlText w:val="%1"/>
      <w:lvlJc w:val="left"/>
      <w:pPr>
        <w:ind w:left="360" w:hanging="360"/>
      </w:pPr>
      <w:rPr>
        <w:rFonts w:hint="default"/>
      </w:rPr>
    </w:lvl>
    <w:lvl w:ilvl="1">
      <w:start w:val="1"/>
      <w:numFmt w:val="decimal"/>
      <w:lvlText w:val="9.%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0A5844"/>
    <w:multiLevelType w:val="hybridMultilevel"/>
    <w:tmpl w:val="0D8E6104"/>
    <w:lvl w:ilvl="0" w:tplc="FFFFFFFF">
      <w:start w:val="1"/>
      <w:numFmt w:val="decimal"/>
      <w:lvlText w:val="%1."/>
      <w:lvlJc w:val="left"/>
      <w:pPr>
        <w:ind w:left="360" w:hanging="360"/>
      </w:pPr>
      <w:rPr>
        <w:rFonts w:hint="default"/>
      </w:rPr>
    </w:lvl>
    <w:lvl w:ilvl="1" w:tplc="7B8AD912">
      <w:start w:val="1"/>
      <w:numFmt w:val="decimal"/>
      <w:lvlText w:val="(%2)"/>
      <w:lvlJc w:val="left"/>
      <w:pPr>
        <w:ind w:left="1080" w:hanging="360"/>
      </w:pPr>
      <w:rPr>
        <w:rFonts w:hint="eastAsia"/>
      </w:rPr>
    </w:lvl>
    <w:lvl w:ilvl="2" w:tplc="FFFFFFFF">
      <w:start w:val="4"/>
      <w:numFmt w:val="bullet"/>
      <w:lvlText w:val="・"/>
      <w:lvlJc w:val="left"/>
      <w:pPr>
        <w:ind w:left="1980" w:hanging="360"/>
      </w:pPr>
      <w:rPr>
        <w:rFonts w:ascii="ＭＳ 明朝" w:eastAsia="ＭＳ 明朝" w:hAnsi="ＭＳ 明朝" w:cs="Times New Roman" w:hint="eastAsia"/>
      </w:rPr>
    </w:lvl>
    <w:lvl w:ilvl="3" w:tplc="6A38786E">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025881"/>
    <w:multiLevelType w:val="multilevel"/>
    <w:tmpl w:val="2ABE4A4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85517D"/>
    <w:multiLevelType w:val="multilevel"/>
    <w:tmpl w:val="29A05AFA"/>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EastAsia"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BF52AEF"/>
    <w:multiLevelType w:val="multilevel"/>
    <w:tmpl w:val="F678F0C2"/>
    <w:lvl w:ilvl="0">
      <w:start w:val="2"/>
      <w:numFmt w:val="decimal"/>
      <w:lvlText w:val="%1"/>
      <w:lvlJc w:val="left"/>
      <w:pPr>
        <w:ind w:left="360" w:hanging="360"/>
      </w:pPr>
      <w:rPr>
        <w:rFonts w:hint="default"/>
      </w:rPr>
    </w:lvl>
    <w:lvl w:ilvl="1">
      <w:start w:val="1"/>
      <w:numFmt w:val="none"/>
      <w:lvlText w:val="1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BB0538"/>
    <w:multiLevelType w:val="multilevel"/>
    <w:tmpl w:val="A79E06BE"/>
    <w:lvl w:ilvl="0">
      <w:start w:val="2"/>
      <w:numFmt w:val="decimal"/>
      <w:lvlText w:val="%1"/>
      <w:lvlJc w:val="left"/>
      <w:pPr>
        <w:ind w:left="360" w:hanging="360"/>
      </w:pPr>
      <w:rPr>
        <w:rFonts w:hint="default"/>
      </w:rPr>
    </w:lvl>
    <w:lvl w:ilvl="1">
      <w:start w:val="1"/>
      <w:numFmt w:val="decimal"/>
      <w:lvlText w:val="10.%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0F01FF"/>
    <w:multiLevelType w:val="hybridMultilevel"/>
    <w:tmpl w:val="C5DE928C"/>
    <w:lvl w:ilvl="0" w:tplc="D9868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9831DE"/>
    <w:multiLevelType w:val="multilevel"/>
    <w:tmpl w:val="DFB24640"/>
    <w:lvl w:ilvl="0">
      <w:start w:val="1"/>
      <w:numFmt w:val="decimal"/>
      <w:lvlText w:val="%1."/>
      <w:lvlJc w:val="left"/>
      <w:pPr>
        <w:ind w:left="720" w:hanging="360"/>
      </w:pPr>
      <w:rPr>
        <w:rFonts w:hint="default"/>
      </w:rPr>
    </w:lvl>
    <w:lvl w:ilvl="1">
      <w:start w:val="9"/>
      <w:numFmt w:val="decimal"/>
      <w:isLgl/>
      <w:lvlText w:val="%1.%2"/>
      <w:lvlJc w:val="left"/>
      <w:pPr>
        <w:ind w:left="1025" w:hanging="50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120" w:hanging="1440"/>
      </w:pPr>
      <w:rPr>
        <w:rFonts w:hint="default"/>
      </w:rPr>
    </w:lvl>
  </w:abstractNum>
  <w:abstractNum w:abstractNumId="13" w15:restartNumberingAfterBreak="0">
    <w:nsid w:val="5FB20848"/>
    <w:multiLevelType w:val="multilevel"/>
    <w:tmpl w:val="AF946EB0"/>
    <w:lvl w:ilvl="0">
      <w:start w:val="1"/>
      <w:numFmt w:val="decimal"/>
      <w:lvlText w:val="%1."/>
      <w:lvlJc w:val="left"/>
      <w:pPr>
        <w:ind w:left="360" w:hanging="360"/>
      </w:pPr>
      <w:rPr>
        <w:rFonts w:hint="eastAsia"/>
      </w:rPr>
    </w:lvl>
    <w:lvl w:ilvl="1">
      <w:start w:val="1"/>
      <w:numFmt w:val="decimal"/>
      <w:lvlText w:val="5.%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4" w15:restartNumberingAfterBreak="0">
    <w:nsid w:val="659E39A7"/>
    <w:multiLevelType w:val="multilevel"/>
    <w:tmpl w:val="F3B87E50"/>
    <w:lvl w:ilvl="0">
      <w:start w:val="2"/>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91D4981"/>
    <w:multiLevelType w:val="multilevel"/>
    <w:tmpl w:val="BE74F15E"/>
    <w:lvl w:ilvl="0">
      <w:start w:val="2"/>
      <w:numFmt w:val="decimal"/>
      <w:lvlText w:val="%1"/>
      <w:lvlJc w:val="left"/>
      <w:pPr>
        <w:ind w:left="360" w:hanging="360"/>
      </w:pPr>
      <w:rPr>
        <w:rFonts w:hint="default"/>
      </w:rPr>
    </w:lvl>
    <w:lvl w:ilvl="1">
      <w:start w:val="1"/>
      <w:numFmt w:val="none"/>
      <w:lvlText w:val="11.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844257F"/>
    <w:multiLevelType w:val="multilevel"/>
    <w:tmpl w:val="4ED0CFFA"/>
    <w:lvl w:ilvl="0">
      <w:start w:val="2"/>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28676312">
    <w:abstractNumId w:val="12"/>
  </w:num>
  <w:num w:numId="2" w16cid:durableId="2030640085">
    <w:abstractNumId w:val="1"/>
  </w:num>
  <w:num w:numId="3" w16cid:durableId="2046709084">
    <w:abstractNumId w:val="3"/>
  </w:num>
  <w:num w:numId="4" w16cid:durableId="167449333">
    <w:abstractNumId w:val="2"/>
  </w:num>
  <w:num w:numId="5" w16cid:durableId="1962150176">
    <w:abstractNumId w:val="6"/>
  </w:num>
  <w:num w:numId="6" w16cid:durableId="124393218">
    <w:abstractNumId w:val="13"/>
  </w:num>
  <w:num w:numId="7" w16cid:durableId="1143891433">
    <w:abstractNumId w:val="14"/>
  </w:num>
  <w:num w:numId="8" w16cid:durableId="545794947">
    <w:abstractNumId w:val="16"/>
  </w:num>
  <w:num w:numId="9" w16cid:durableId="176582665">
    <w:abstractNumId w:val="8"/>
  </w:num>
  <w:num w:numId="10" w16cid:durableId="38944549">
    <w:abstractNumId w:val="5"/>
  </w:num>
  <w:num w:numId="11" w16cid:durableId="1125663506">
    <w:abstractNumId w:val="10"/>
  </w:num>
  <w:num w:numId="12" w16cid:durableId="1768697400">
    <w:abstractNumId w:val="15"/>
  </w:num>
  <w:num w:numId="13" w16cid:durableId="2145653205">
    <w:abstractNumId w:val="9"/>
  </w:num>
  <w:num w:numId="14" w16cid:durableId="615867517">
    <w:abstractNumId w:val="11"/>
  </w:num>
  <w:num w:numId="15" w16cid:durableId="888959003">
    <w:abstractNumId w:val="0"/>
  </w:num>
  <w:num w:numId="16" w16cid:durableId="64305262">
    <w:abstractNumId w:val="7"/>
  </w:num>
  <w:num w:numId="17" w16cid:durableId="98651984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2C"/>
    <w:rsid w:val="00001878"/>
    <w:rsid w:val="00004956"/>
    <w:rsid w:val="0000576F"/>
    <w:rsid w:val="00011A22"/>
    <w:rsid w:val="00016BA3"/>
    <w:rsid w:val="00020AA4"/>
    <w:rsid w:val="00020C46"/>
    <w:rsid w:val="00021FAE"/>
    <w:rsid w:val="00023636"/>
    <w:rsid w:val="0002460E"/>
    <w:rsid w:val="00025EF7"/>
    <w:rsid w:val="00030AA5"/>
    <w:rsid w:val="00034019"/>
    <w:rsid w:val="0003630F"/>
    <w:rsid w:val="00036471"/>
    <w:rsid w:val="00037220"/>
    <w:rsid w:val="00040642"/>
    <w:rsid w:val="00040E2C"/>
    <w:rsid w:val="00044732"/>
    <w:rsid w:val="00044BE4"/>
    <w:rsid w:val="000476F3"/>
    <w:rsid w:val="0006110E"/>
    <w:rsid w:val="00062D65"/>
    <w:rsid w:val="00067092"/>
    <w:rsid w:val="00072E2D"/>
    <w:rsid w:val="00080B09"/>
    <w:rsid w:val="00093D36"/>
    <w:rsid w:val="00095AE1"/>
    <w:rsid w:val="000B0524"/>
    <w:rsid w:val="000B3709"/>
    <w:rsid w:val="000B395E"/>
    <w:rsid w:val="000B61D0"/>
    <w:rsid w:val="000B6E7A"/>
    <w:rsid w:val="000C287A"/>
    <w:rsid w:val="000C5B91"/>
    <w:rsid w:val="000D6699"/>
    <w:rsid w:val="000E6B7C"/>
    <w:rsid w:val="000F2602"/>
    <w:rsid w:val="000F7CE9"/>
    <w:rsid w:val="00101961"/>
    <w:rsid w:val="0010243A"/>
    <w:rsid w:val="00104A11"/>
    <w:rsid w:val="00117037"/>
    <w:rsid w:val="00117406"/>
    <w:rsid w:val="0013763A"/>
    <w:rsid w:val="001500C8"/>
    <w:rsid w:val="00154641"/>
    <w:rsid w:val="00165A70"/>
    <w:rsid w:val="0017283D"/>
    <w:rsid w:val="0017546B"/>
    <w:rsid w:val="0018537F"/>
    <w:rsid w:val="0019556F"/>
    <w:rsid w:val="00195CC9"/>
    <w:rsid w:val="00197ACC"/>
    <w:rsid w:val="00197E0D"/>
    <w:rsid w:val="001B2C75"/>
    <w:rsid w:val="001C18F8"/>
    <w:rsid w:val="001C27F0"/>
    <w:rsid w:val="001D07E7"/>
    <w:rsid w:val="001D72AD"/>
    <w:rsid w:val="001E030E"/>
    <w:rsid w:val="001E62E6"/>
    <w:rsid w:val="001F79F1"/>
    <w:rsid w:val="00200D9B"/>
    <w:rsid w:val="002036C2"/>
    <w:rsid w:val="002128B8"/>
    <w:rsid w:val="00214F24"/>
    <w:rsid w:val="002167AD"/>
    <w:rsid w:val="002201E3"/>
    <w:rsid w:val="00224F59"/>
    <w:rsid w:val="002347AB"/>
    <w:rsid w:val="0023774C"/>
    <w:rsid w:val="002433F2"/>
    <w:rsid w:val="0024503B"/>
    <w:rsid w:val="00245CDE"/>
    <w:rsid w:val="00251E08"/>
    <w:rsid w:val="00253F91"/>
    <w:rsid w:val="00255B30"/>
    <w:rsid w:val="00257673"/>
    <w:rsid w:val="002610FD"/>
    <w:rsid w:val="00264226"/>
    <w:rsid w:val="00267C98"/>
    <w:rsid w:val="00276CA3"/>
    <w:rsid w:val="00282417"/>
    <w:rsid w:val="00284970"/>
    <w:rsid w:val="002A3F39"/>
    <w:rsid w:val="002B1697"/>
    <w:rsid w:val="002C315A"/>
    <w:rsid w:val="002C7FD3"/>
    <w:rsid w:val="002D3476"/>
    <w:rsid w:val="002D4AAB"/>
    <w:rsid w:val="002D60A1"/>
    <w:rsid w:val="002D687C"/>
    <w:rsid w:val="002E3050"/>
    <w:rsid w:val="0030133D"/>
    <w:rsid w:val="003100B7"/>
    <w:rsid w:val="00311257"/>
    <w:rsid w:val="0032028F"/>
    <w:rsid w:val="00325563"/>
    <w:rsid w:val="00332CEC"/>
    <w:rsid w:val="00334806"/>
    <w:rsid w:val="00337CC2"/>
    <w:rsid w:val="00342B9B"/>
    <w:rsid w:val="00343A49"/>
    <w:rsid w:val="00343D88"/>
    <w:rsid w:val="0035463C"/>
    <w:rsid w:val="00354C53"/>
    <w:rsid w:val="003550E8"/>
    <w:rsid w:val="00363518"/>
    <w:rsid w:val="00370128"/>
    <w:rsid w:val="00377CE6"/>
    <w:rsid w:val="0038447F"/>
    <w:rsid w:val="00384525"/>
    <w:rsid w:val="00386282"/>
    <w:rsid w:val="003941A2"/>
    <w:rsid w:val="00396D52"/>
    <w:rsid w:val="003A279D"/>
    <w:rsid w:val="003A40ED"/>
    <w:rsid w:val="003A4AD4"/>
    <w:rsid w:val="003A5B57"/>
    <w:rsid w:val="003B047E"/>
    <w:rsid w:val="003B687C"/>
    <w:rsid w:val="003C3F58"/>
    <w:rsid w:val="003C3FBB"/>
    <w:rsid w:val="003C4AA2"/>
    <w:rsid w:val="003D0112"/>
    <w:rsid w:val="003D20C6"/>
    <w:rsid w:val="003D566D"/>
    <w:rsid w:val="003D70D8"/>
    <w:rsid w:val="003E01B3"/>
    <w:rsid w:val="003E078C"/>
    <w:rsid w:val="003F0BAB"/>
    <w:rsid w:val="003F1EBD"/>
    <w:rsid w:val="003F7351"/>
    <w:rsid w:val="00404DD2"/>
    <w:rsid w:val="0041674B"/>
    <w:rsid w:val="004169B9"/>
    <w:rsid w:val="00417132"/>
    <w:rsid w:val="0042759D"/>
    <w:rsid w:val="004304DA"/>
    <w:rsid w:val="004320A2"/>
    <w:rsid w:val="00432471"/>
    <w:rsid w:val="0043428E"/>
    <w:rsid w:val="00444BB0"/>
    <w:rsid w:val="0046124D"/>
    <w:rsid w:val="00466C90"/>
    <w:rsid w:val="00466E53"/>
    <w:rsid w:val="0046785E"/>
    <w:rsid w:val="0047381B"/>
    <w:rsid w:val="00473BC2"/>
    <w:rsid w:val="00480B9C"/>
    <w:rsid w:val="0048529E"/>
    <w:rsid w:val="00494349"/>
    <w:rsid w:val="00497B03"/>
    <w:rsid w:val="004A35BE"/>
    <w:rsid w:val="004A5C26"/>
    <w:rsid w:val="004B1610"/>
    <w:rsid w:val="004B18CC"/>
    <w:rsid w:val="004B2ADE"/>
    <w:rsid w:val="004C2306"/>
    <w:rsid w:val="004C2959"/>
    <w:rsid w:val="004D2027"/>
    <w:rsid w:val="004E4C89"/>
    <w:rsid w:val="005014DC"/>
    <w:rsid w:val="00510D8F"/>
    <w:rsid w:val="00514502"/>
    <w:rsid w:val="005164DD"/>
    <w:rsid w:val="00517C43"/>
    <w:rsid w:val="00527277"/>
    <w:rsid w:val="00537B9E"/>
    <w:rsid w:val="0054538C"/>
    <w:rsid w:val="00546FE1"/>
    <w:rsid w:val="00551470"/>
    <w:rsid w:val="00553B7E"/>
    <w:rsid w:val="005650E9"/>
    <w:rsid w:val="0056594A"/>
    <w:rsid w:val="00566A61"/>
    <w:rsid w:val="00566FB2"/>
    <w:rsid w:val="00575C8B"/>
    <w:rsid w:val="00596494"/>
    <w:rsid w:val="00596EC7"/>
    <w:rsid w:val="005B01E7"/>
    <w:rsid w:val="005C735F"/>
    <w:rsid w:val="005D23BF"/>
    <w:rsid w:val="005D51C1"/>
    <w:rsid w:val="005E0057"/>
    <w:rsid w:val="005E62AA"/>
    <w:rsid w:val="005F1647"/>
    <w:rsid w:val="00603254"/>
    <w:rsid w:val="00605D97"/>
    <w:rsid w:val="0061583E"/>
    <w:rsid w:val="006253C1"/>
    <w:rsid w:val="00626749"/>
    <w:rsid w:val="00630687"/>
    <w:rsid w:val="006401B1"/>
    <w:rsid w:val="006405D1"/>
    <w:rsid w:val="00661229"/>
    <w:rsid w:val="006614AE"/>
    <w:rsid w:val="00663889"/>
    <w:rsid w:val="00666D59"/>
    <w:rsid w:val="0067007C"/>
    <w:rsid w:val="00681FAD"/>
    <w:rsid w:val="006869E3"/>
    <w:rsid w:val="00687167"/>
    <w:rsid w:val="00695AEE"/>
    <w:rsid w:val="006A56B9"/>
    <w:rsid w:val="006A78F1"/>
    <w:rsid w:val="006B037A"/>
    <w:rsid w:val="006B6DB3"/>
    <w:rsid w:val="006B7530"/>
    <w:rsid w:val="006B7919"/>
    <w:rsid w:val="006C46E6"/>
    <w:rsid w:val="006C4A99"/>
    <w:rsid w:val="006C642E"/>
    <w:rsid w:val="006D68D5"/>
    <w:rsid w:val="006F1370"/>
    <w:rsid w:val="006F3AE5"/>
    <w:rsid w:val="00703A3D"/>
    <w:rsid w:val="00712B2C"/>
    <w:rsid w:val="00712FFF"/>
    <w:rsid w:val="00714CEC"/>
    <w:rsid w:val="0072448D"/>
    <w:rsid w:val="00736E5E"/>
    <w:rsid w:val="007423F7"/>
    <w:rsid w:val="00744AAA"/>
    <w:rsid w:val="007455B9"/>
    <w:rsid w:val="00746EF8"/>
    <w:rsid w:val="007603D8"/>
    <w:rsid w:val="00762949"/>
    <w:rsid w:val="007666CB"/>
    <w:rsid w:val="0077094F"/>
    <w:rsid w:val="00787C69"/>
    <w:rsid w:val="00794094"/>
    <w:rsid w:val="007A292F"/>
    <w:rsid w:val="007A6B4C"/>
    <w:rsid w:val="007B0253"/>
    <w:rsid w:val="007B2290"/>
    <w:rsid w:val="007B371D"/>
    <w:rsid w:val="007B499D"/>
    <w:rsid w:val="007B50AB"/>
    <w:rsid w:val="007C65BC"/>
    <w:rsid w:val="007D2D45"/>
    <w:rsid w:val="007D62CC"/>
    <w:rsid w:val="007E01BB"/>
    <w:rsid w:val="007F19C8"/>
    <w:rsid w:val="007F2825"/>
    <w:rsid w:val="007F6719"/>
    <w:rsid w:val="0080516A"/>
    <w:rsid w:val="008069DA"/>
    <w:rsid w:val="00806C33"/>
    <w:rsid w:val="00815049"/>
    <w:rsid w:val="00823664"/>
    <w:rsid w:val="008359B4"/>
    <w:rsid w:val="00844210"/>
    <w:rsid w:val="00845180"/>
    <w:rsid w:val="00845298"/>
    <w:rsid w:val="008454EF"/>
    <w:rsid w:val="008478BE"/>
    <w:rsid w:val="0085112E"/>
    <w:rsid w:val="0085547E"/>
    <w:rsid w:val="00857BF7"/>
    <w:rsid w:val="00863406"/>
    <w:rsid w:val="008725BB"/>
    <w:rsid w:val="00874004"/>
    <w:rsid w:val="008848A9"/>
    <w:rsid w:val="00885884"/>
    <w:rsid w:val="00891F00"/>
    <w:rsid w:val="00897A14"/>
    <w:rsid w:val="008A0F19"/>
    <w:rsid w:val="008A14B4"/>
    <w:rsid w:val="008A7091"/>
    <w:rsid w:val="008A76E2"/>
    <w:rsid w:val="008C191C"/>
    <w:rsid w:val="008C42F7"/>
    <w:rsid w:val="008D332F"/>
    <w:rsid w:val="008D373F"/>
    <w:rsid w:val="008D40B8"/>
    <w:rsid w:val="008D4FE3"/>
    <w:rsid w:val="008D5A66"/>
    <w:rsid w:val="008D5BEB"/>
    <w:rsid w:val="008E21D0"/>
    <w:rsid w:val="008E3578"/>
    <w:rsid w:val="008E4E71"/>
    <w:rsid w:val="008F2083"/>
    <w:rsid w:val="008F2CF2"/>
    <w:rsid w:val="008F46F4"/>
    <w:rsid w:val="00910B32"/>
    <w:rsid w:val="009114E8"/>
    <w:rsid w:val="009115E2"/>
    <w:rsid w:val="009204FC"/>
    <w:rsid w:val="009216F8"/>
    <w:rsid w:val="009267A1"/>
    <w:rsid w:val="00926C0F"/>
    <w:rsid w:val="00931ABF"/>
    <w:rsid w:val="00940E79"/>
    <w:rsid w:val="00940F7D"/>
    <w:rsid w:val="009443CA"/>
    <w:rsid w:val="0094605B"/>
    <w:rsid w:val="00950438"/>
    <w:rsid w:val="00950D8B"/>
    <w:rsid w:val="009530C2"/>
    <w:rsid w:val="009557E0"/>
    <w:rsid w:val="00955AC9"/>
    <w:rsid w:val="00962026"/>
    <w:rsid w:val="00970A4D"/>
    <w:rsid w:val="0097433B"/>
    <w:rsid w:val="00975064"/>
    <w:rsid w:val="00981AFD"/>
    <w:rsid w:val="00984432"/>
    <w:rsid w:val="00991D8C"/>
    <w:rsid w:val="009931EA"/>
    <w:rsid w:val="00995925"/>
    <w:rsid w:val="009A3629"/>
    <w:rsid w:val="009A6757"/>
    <w:rsid w:val="009E0569"/>
    <w:rsid w:val="009E2481"/>
    <w:rsid w:val="009E5B04"/>
    <w:rsid w:val="009E5F81"/>
    <w:rsid w:val="009E6BDF"/>
    <w:rsid w:val="009F117C"/>
    <w:rsid w:val="00A05AD8"/>
    <w:rsid w:val="00A1676C"/>
    <w:rsid w:val="00A3156A"/>
    <w:rsid w:val="00A31D74"/>
    <w:rsid w:val="00A33B9E"/>
    <w:rsid w:val="00A33EA0"/>
    <w:rsid w:val="00A37C4B"/>
    <w:rsid w:val="00A4002D"/>
    <w:rsid w:val="00A462E3"/>
    <w:rsid w:val="00A53A79"/>
    <w:rsid w:val="00A54164"/>
    <w:rsid w:val="00A6036D"/>
    <w:rsid w:val="00A61A48"/>
    <w:rsid w:val="00A730D3"/>
    <w:rsid w:val="00A73B3F"/>
    <w:rsid w:val="00A81CC5"/>
    <w:rsid w:val="00A82C27"/>
    <w:rsid w:val="00A959A9"/>
    <w:rsid w:val="00AA08F5"/>
    <w:rsid w:val="00AA1EDB"/>
    <w:rsid w:val="00AB5261"/>
    <w:rsid w:val="00AC27BB"/>
    <w:rsid w:val="00AC3249"/>
    <w:rsid w:val="00AC6482"/>
    <w:rsid w:val="00AD098E"/>
    <w:rsid w:val="00AD19A7"/>
    <w:rsid w:val="00AE30D6"/>
    <w:rsid w:val="00AE4614"/>
    <w:rsid w:val="00AF55CE"/>
    <w:rsid w:val="00AF699A"/>
    <w:rsid w:val="00AF6AF3"/>
    <w:rsid w:val="00B06502"/>
    <w:rsid w:val="00B25242"/>
    <w:rsid w:val="00B27FAD"/>
    <w:rsid w:val="00B31BEC"/>
    <w:rsid w:val="00B36636"/>
    <w:rsid w:val="00B36685"/>
    <w:rsid w:val="00B4401A"/>
    <w:rsid w:val="00B55A09"/>
    <w:rsid w:val="00B5706B"/>
    <w:rsid w:val="00B66A2E"/>
    <w:rsid w:val="00B7175B"/>
    <w:rsid w:val="00B75753"/>
    <w:rsid w:val="00B77EEA"/>
    <w:rsid w:val="00B80493"/>
    <w:rsid w:val="00B832E7"/>
    <w:rsid w:val="00B86C83"/>
    <w:rsid w:val="00B95D8F"/>
    <w:rsid w:val="00B96F57"/>
    <w:rsid w:val="00B97B31"/>
    <w:rsid w:val="00BA71C5"/>
    <w:rsid w:val="00BB4F9A"/>
    <w:rsid w:val="00BC0C9A"/>
    <w:rsid w:val="00BC39B7"/>
    <w:rsid w:val="00BC4311"/>
    <w:rsid w:val="00BD2BC0"/>
    <w:rsid w:val="00BD5F64"/>
    <w:rsid w:val="00BD76A2"/>
    <w:rsid w:val="00BF4541"/>
    <w:rsid w:val="00BF5D11"/>
    <w:rsid w:val="00BF7215"/>
    <w:rsid w:val="00C00952"/>
    <w:rsid w:val="00C05DAF"/>
    <w:rsid w:val="00C07619"/>
    <w:rsid w:val="00C232BD"/>
    <w:rsid w:val="00C3218D"/>
    <w:rsid w:val="00C36418"/>
    <w:rsid w:val="00C402DF"/>
    <w:rsid w:val="00C425E6"/>
    <w:rsid w:val="00C52DA7"/>
    <w:rsid w:val="00C53F60"/>
    <w:rsid w:val="00C54F66"/>
    <w:rsid w:val="00C5506A"/>
    <w:rsid w:val="00C601B4"/>
    <w:rsid w:val="00C86BCB"/>
    <w:rsid w:val="00C942C1"/>
    <w:rsid w:val="00CA4F98"/>
    <w:rsid w:val="00CA60C8"/>
    <w:rsid w:val="00CA63A0"/>
    <w:rsid w:val="00CA6535"/>
    <w:rsid w:val="00CB3720"/>
    <w:rsid w:val="00CB3F18"/>
    <w:rsid w:val="00CB793A"/>
    <w:rsid w:val="00CC633F"/>
    <w:rsid w:val="00CC6C04"/>
    <w:rsid w:val="00CD1B02"/>
    <w:rsid w:val="00CE44B7"/>
    <w:rsid w:val="00CE5080"/>
    <w:rsid w:val="00CE6507"/>
    <w:rsid w:val="00CF151A"/>
    <w:rsid w:val="00CF21A4"/>
    <w:rsid w:val="00CF2809"/>
    <w:rsid w:val="00CF5242"/>
    <w:rsid w:val="00D0115C"/>
    <w:rsid w:val="00D02A56"/>
    <w:rsid w:val="00D14BF8"/>
    <w:rsid w:val="00D2213D"/>
    <w:rsid w:val="00D22228"/>
    <w:rsid w:val="00D26F25"/>
    <w:rsid w:val="00D325FB"/>
    <w:rsid w:val="00D33A16"/>
    <w:rsid w:val="00D369E4"/>
    <w:rsid w:val="00D43526"/>
    <w:rsid w:val="00D51FEC"/>
    <w:rsid w:val="00D53D89"/>
    <w:rsid w:val="00D55848"/>
    <w:rsid w:val="00D64066"/>
    <w:rsid w:val="00D66586"/>
    <w:rsid w:val="00D67F1F"/>
    <w:rsid w:val="00D73C45"/>
    <w:rsid w:val="00DA02A3"/>
    <w:rsid w:val="00DA41F4"/>
    <w:rsid w:val="00DB158F"/>
    <w:rsid w:val="00DB1F1D"/>
    <w:rsid w:val="00DB3BE8"/>
    <w:rsid w:val="00DB5F76"/>
    <w:rsid w:val="00DB60D6"/>
    <w:rsid w:val="00DB7F26"/>
    <w:rsid w:val="00DC6AC6"/>
    <w:rsid w:val="00DD0582"/>
    <w:rsid w:val="00DD297E"/>
    <w:rsid w:val="00DD48B8"/>
    <w:rsid w:val="00DE70D9"/>
    <w:rsid w:val="00DF223B"/>
    <w:rsid w:val="00E062C1"/>
    <w:rsid w:val="00E068DE"/>
    <w:rsid w:val="00E079BE"/>
    <w:rsid w:val="00E12AA4"/>
    <w:rsid w:val="00E12F61"/>
    <w:rsid w:val="00E16093"/>
    <w:rsid w:val="00E23CAC"/>
    <w:rsid w:val="00E31B59"/>
    <w:rsid w:val="00E327B3"/>
    <w:rsid w:val="00E36D7A"/>
    <w:rsid w:val="00E41D6D"/>
    <w:rsid w:val="00E61E94"/>
    <w:rsid w:val="00E6719B"/>
    <w:rsid w:val="00E76AA1"/>
    <w:rsid w:val="00E8225C"/>
    <w:rsid w:val="00E8234E"/>
    <w:rsid w:val="00E8409E"/>
    <w:rsid w:val="00E85E56"/>
    <w:rsid w:val="00E90BB4"/>
    <w:rsid w:val="00EA52FE"/>
    <w:rsid w:val="00EA6559"/>
    <w:rsid w:val="00EB22D0"/>
    <w:rsid w:val="00EB5C18"/>
    <w:rsid w:val="00EB7672"/>
    <w:rsid w:val="00EC0EF9"/>
    <w:rsid w:val="00ED11D9"/>
    <w:rsid w:val="00EE0C83"/>
    <w:rsid w:val="00EE2937"/>
    <w:rsid w:val="00EF4B70"/>
    <w:rsid w:val="00F0174C"/>
    <w:rsid w:val="00F0224A"/>
    <w:rsid w:val="00F0272E"/>
    <w:rsid w:val="00F05CF0"/>
    <w:rsid w:val="00F11F1B"/>
    <w:rsid w:val="00F13990"/>
    <w:rsid w:val="00F140DE"/>
    <w:rsid w:val="00F17962"/>
    <w:rsid w:val="00F20C64"/>
    <w:rsid w:val="00F31242"/>
    <w:rsid w:val="00F36AA0"/>
    <w:rsid w:val="00F411CC"/>
    <w:rsid w:val="00F43726"/>
    <w:rsid w:val="00F439C7"/>
    <w:rsid w:val="00F5118A"/>
    <w:rsid w:val="00F529AA"/>
    <w:rsid w:val="00F52E4D"/>
    <w:rsid w:val="00F60D14"/>
    <w:rsid w:val="00F7147C"/>
    <w:rsid w:val="00F8025C"/>
    <w:rsid w:val="00F80856"/>
    <w:rsid w:val="00F80F3A"/>
    <w:rsid w:val="00F811EF"/>
    <w:rsid w:val="00F820A9"/>
    <w:rsid w:val="00F85521"/>
    <w:rsid w:val="00F85AEA"/>
    <w:rsid w:val="00F91086"/>
    <w:rsid w:val="00F97053"/>
    <w:rsid w:val="00FA0A18"/>
    <w:rsid w:val="00FA3C6C"/>
    <w:rsid w:val="00FB7002"/>
    <w:rsid w:val="00FB7BE9"/>
    <w:rsid w:val="00FC28C6"/>
    <w:rsid w:val="00FC2E7E"/>
    <w:rsid w:val="00FD2076"/>
    <w:rsid w:val="00FD212D"/>
    <w:rsid w:val="00FD53DB"/>
    <w:rsid w:val="00FD771E"/>
    <w:rsid w:val="00FD7C0D"/>
    <w:rsid w:val="00FF4D9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915A0"/>
  <w15:docId w15:val="{537CE606-DB86-4AA3-8CEB-969DAA90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A2E"/>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40E2C"/>
    <w:rPr>
      <w:color w:val="0000FF" w:themeColor="hyperlink"/>
      <w:u w:val="single"/>
    </w:rPr>
  </w:style>
  <w:style w:type="paragraph" w:styleId="a5">
    <w:name w:val="List Paragraph"/>
    <w:basedOn w:val="a"/>
    <w:uiPriority w:val="34"/>
    <w:qFormat/>
    <w:rsid w:val="008D5BEB"/>
    <w:pPr>
      <w:ind w:leftChars="400" w:left="840"/>
    </w:pPr>
  </w:style>
  <w:style w:type="paragraph" w:styleId="a6">
    <w:name w:val="header"/>
    <w:basedOn w:val="a"/>
    <w:link w:val="a7"/>
    <w:uiPriority w:val="99"/>
    <w:unhideWhenUsed/>
    <w:rsid w:val="008454EF"/>
    <w:pPr>
      <w:tabs>
        <w:tab w:val="center" w:pos="4252"/>
        <w:tab w:val="right" w:pos="8504"/>
      </w:tabs>
      <w:snapToGrid w:val="0"/>
    </w:pPr>
  </w:style>
  <w:style w:type="character" w:customStyle="1" w:styleId="a7">
    <w:name w:val="ヘッダー (文字)"/>
    <w:basedOn w:val="a0"/>
    <w:link w:val="a6"/>
    <w:uiPriority w:val="99"/>
    <w:rsid w:val="008454EF"/>
  </w:style>
  <w:style w:type="paragraph" w:styleId="a8">
    <w:name w:val="footer"/>
    <w:basedOn w:val="a"/>
    <w:link w:val="a9"/>
    <w:uiPriority w:val="99"/>
    <w:unhideWhenUsed/>
    <w:rsid w:val="008454EF"/>
    <w:pPr>
      <w:tabs>
        <w:tab w:val="center" w:pos="4252"/>
        <w:tab w:val="right" w:pos="8504"/>
      </w:tabs>
      <w:snapToGrid w:val="0"/>
    </w:pPr>
  </w:style>
  <w:style w:type="character" w:customStyle="1" w:styleId="a9">
    <w:name w:val="フッター (文字)"/>
    <w:basedOn w:val="a0"/>
    <w:link w:val="a8"/>
    <w:uiPriority w:val="99"/>
    <w:rsid w:val="008454EF"/>
  </w:style>
  <w:style w:type="paragraph" w:styleId="aa">
    <w:name w:val="Balloon Text"/>
    <w:basedOn w:val="a"/>
    <w:link w:val="ab"/>
    <w:uiPriority w:val="99"/>
    <w:semiHidden/>
    <w:unhideWhenUsed/>
    <w:rsid w:val="00FA0A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A1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9E5F81"/>
    <w:rPr>
      <w:sz w:val="18"/>
      <w:szCs w:val="18"/>
    </w:rPr>
  </w:style>
  <w:style w:type="paragraph" w:styleId="ad">
    <w:name w:val="annotation text"/>
    <w:basedOn w:val="a"/>
    <w:link w:val="ae"/>
    <w:uiPriority w:val="99"/>
    <w:unhideWhenUsed/>
    <w:rsid w:val="009E5F81"/>
    <w:pPr>
      <w:jc w:val="left"/>
    </w:pPr>
  </w:style>
  <w:style w:type="character" w:customStyle="1" w:styleId="ae">
    <w:name w:val="コメント文字列 (文字)"/>
    <w:basedOn w:val="a0"/>
    <w:link w:val="ad"/>
    <w:uiPriority w:val="99"/>
    <w:rsid w:val="009E5F81"/>
  </w:style>
  <w:style w:type="paragraph" w:styleId="af">
    <w:name w:val="annotation subject"/>
    <w:basedOn w:val="ad"/>
    <w:next w:val="ad"/>
    <w:link w:val="af0"/>
    <w:uiPriority w:val="99"/>
    <w:semiHidden/>
    <w:unhideWhenUsed/>
    <w:rsid w:val="009E5F81"/>
    <w:rPr>
      <w:b/>
      <w:bCs/>
    </w:rPr>
  </w:style>
  <w:style w:type="character" w:customStyle="1" w:styleId="af0">
    <w:name w:val="コメント内容 (文字)"/>
    <w:basedOn w:val="ae"/>
    <w:link w:val="af"/>
    <w:uiPriority w:val="99"/>
    <w:semiHidden/>
    <w:rsid w:val="009E5F81"/>
    <w:rPr>
      <w:b/>
      <w:bCs/>
    </w:rPr>
  </w:style>
  <w:style w:type="paragraph" w:styleId="af1">
    <w:name w:val="Date"/>
    <w:basedOn w:val="a"/>
    <w:next w:val="a"/>
    <w:link w:val="af2"/>
    <w:uiPriority w:val="99"/>
    <w:semiHidden/>
    <w:unhideWhenUsed/>
    <w:rsid w:val="00386282"/>
  </w:style>
  <w:style w:type="character" w:customStyle="1" w:styleId="af2">
    <w:name w:val="日付 (文字)"/>
    <w:basedOn w:val="a0"/>
    <w:link w:val="af1"/>
    <w:uiPriority w:val="99"/>
    <w:semiHidden/>
    <w:rsid w:val="00386282"/>
    <w:rPr>
      <w:lang w:val="en-GB"/>
    </w:rPr>
  </w:style>
  <w:style w:type="paragraph" w:customStyle="1" w:styleId="Default">
    <w:name w:val="Default"/>
    <w:rsid w:val="002201E3"/>
    <w:pPr>
      <w:widowControl w:val="0"/>
      <w:autoSpaceDE w:val="0"/>
      <w:autoSpaceDN w:val="0"/>
      <w:adjustRightInd w:val="0"/>
    </w:pPr>
    <w:rPr>
      <w:rFonts w:ascii="Arial" w:hAnsi="Arial" w:cs="Arial"/>
      <w:color w:val="000000"/>
      <w:kern w:val="0"/>
      <w:sz w:val="24"/>
      <w:szCs w:val="24"/>
    </w:rPr>
  </w:style>
  <w:style w:type="paragraph" w:styleId="af3">
    <w:name w:val="Revision"/>
    <w:hidden/>
    <w:uiPriority w:val="99"/>
    <w:semiHidden/>
    <w:rsid w:val="000E6B7C"/>
    <w:rPr>
      <w:lang w:val="en-GB"/>
    </w:rPr>
  </w:style>
  <w:style w:type="character" w:styleId="af4">
    <w:name w:val="Unresolved Mention"/>
    <w:basedOn w:val="a0"/>
    <w:uiPriority w:val="99"/>
    <w:semiHidden/>
    <w:unhideWhenUsed/>
    <w:rsid w:val="003C4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946760">
      <w:bodyDiv w:val="1"/>
      <w:marLeft w:val="0"/>
      <w:marRight w:val="0"/>
      <w:marTop w:val="0"/>
      <w:marBottom w:val="0"/>
      <w:divBdr>
        <w:top w:val="none" w:sz="0" w:space="0" w:color="auto"/>
        <w:left w:val="none" w:sz="0" w:space="0" w:color="auto"/>
        <w:bottom w:val="none" w:sz="0" w:space="0" w:color="auto"/>
        <w:right w:val="none" w:sz="0" w:space="0" w:color="auto"/>
      </w:divBdr>
    </w:div>
    <w:div w:id="632566054">
      <w:bodyDiv w:val="1"/>
      <w:marLeft w:val="0"/>
      <w:marRight w:val="0"/>
      <w:marTop w:val="0"/>
      <w:marBottom w:val="0"/>
      <w:divBdr>
        <w:top w:val="none" w:sz="0" w:space="0" w:color="auto"/>
        <w:left w:val="none" w:sz="0" w:space="0" w:color="auto"/>
        <w:bottom w:val="none" w:sz="0" w:space="0" w:color="auto"/>
        <w:right w:val="none" w:sz="0" w:space="0" w:color="auto"/>
      </w:divBdr>
    </w:div>
    <w:div w:id="841235372">
      <w:bodyDiv w:val="1"/>
      <w:marLeft w:val="0"/>
      <w:marRight w:val="0"/>
      <w:marTop w:val="0"/>
      <w:marBottom w:val="0"/>
      <w:divBdr>
        <w:top w:val="none" w:sz="0" w:space="0" w:color="auto"/>
        <w:left w:val="none" w:sz="0" w:space="0" w:color="auto"/>
        <w:bottom w:val="none" w:sz="0" w:space="0" w:color="auto"/>
        <w:right w:val="none" w:sz="0" w:space="0" w:color="auto"/>
      </w:divBdr>
    </w:div>
    <w:div w:id="1020624707">
      <w:bodyDiv w:val="1"/>
      <w:marLeft w:val="0"/>
      <w:marRight w:val="0"/>
      <w:marTop w:val="0"/>
      <w:marBottom w:val="0"/>
      <w:divBdr>
        <w:top w:val="none" w:sz="0" w:space="0" w:color="auto"/>
        <w:left w:val="none" w:sz="0" w:space="0" w:color="auto"/>
        <w:bottom w:val="none" w:sz="0" w:space="0" w:color="auto"/>
        <w:right w:val="none" w:sz="0" w:space="0" w:color="auto"/>
      </w:divBdr>
    </w:div>
    <w:div w:id="1180194252">
      <w:bodyDiv w:val="1"/>
      <w:marLeft w:val="0"/>
      <w:marRight w:val="0"/>
      <w:marTop w:val="0"/>
      <w:marBottom w:val="0"/>
      <w:divBdr>
        <w:top w:val="none" w:sz="0" w:space="0" w:color="auto"/>
        <w:left w:val="none" w:sz="0" w:space="0" w:color="auto"/>
        <w:bottom w:val="none" w:sz="0" w:space="0" w:color="auto"/>
        <w:right w:val="none" w:sz="0" w:space="0" w:color="auto"/>
      </w:divBdr>
    </w:div>
    <w:div w:id="1199931098">
      <w:bodyDiv w:val="1"/>
      <w:marLeft w:val="0"/>
      <w:marRight w:val="0"/>
      <w:marTop w:val="0"/>
      <w:marBottom w:val="0"/>
      <w:divBdr>
        <w:top w:val="none" w:sz="0" w:space="0" w:color="auto"/>
        <w:left w:val="none" w:sz="0" w:space="0" w:color="auto"/>
        <w:bottom w:val="none" w:sz="0" w:space="0" w:color="auto"/>
        <w:right w:val="none" w:sz="0" w:space="0" w:color="auto"/>
      </w:divBdr>
    </w:div>
    <w:div w:id="1459839974">
      <w:bodyDiv w:val="1"/>
      <w:marLeft w:val="0"/>
      <w:marRight w:val="0"/>
      <w:marTop w:val="0"/>
      <w:marBottom w:val="0"/>
      <w:divBdr>
        <w:top w:val="none" w:sz="0" w:space="0" w:color="auto"/>
        <w:left w:val="none" w:sz="0" w:space="0" w:color="auto"/>
        <w:bottom w:val="none" w:sz="0" w:space="0" w:color="auto"/>
        <w:right w:val="none" w:sz="0" w:space="0" w:color="auto"/>
      </w:divBdr>
    </w:div>
    <w:div w:id="2078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3d4d9435-a360-4823-8e4b-250fee3ae5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C9A21C98A21FC40B8A4E3E821954D0B" ma:contentTypeVersion="16" ma:contentTypeDescription="新しいドキュメントを作成します。" ma:contentTypeScope="" ma:versionID="0794ffff2b5e89b9a28413eb4a62a6da">
  <xsd:schema xmlns:xsd="http://www.w3.org/2001/XMLSchema" xmlns:xs="http://www.w3.org/2001/XMLSchema" xmlns:p="http://schemas.microsoft.com/office/2006/metadata/properties" xmlns:ns2="dd831380-f772-4d0a-86be-ca519d40c5a8" xmlns:ns3="3d4d9435-a360-4823-8e4b-250fee3ae576" targetNamespace="http://schemas.microsoft.com/office/2006/metadata/properties" ma:root="true" ma:fieldsID="4215dec0431aa31f8301dc2788262d54" ns2:_="" ns3:_="">
    <xsd:import namespace="dd831380-f772-4d0a-86be-ca519d40c5a8"/>
    <xsd:import namespace="3d4d9435-a360-4823-8e4b-250fee3ae5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9c1f2236-e767-47ec-a4de-0a0bf1ba87dd}"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4d9435-a360-4823-8e4b-250fee3ae5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738E0-609D-41DA-A295-07766C31A746}">
  <ds:schemaRefs>
    <ds:schemaRef ds:uri="http://schemas.microsoft.com/office/2006/metadata/properties"/>
    <ds:schemaRef ds:uri="http://schemas.microsoft.com/office/infopath/2007/PartnerControls"/>
    <ds:schemaRef ds:uri="dd831380-f772-4d0a-86be-ca519d40c5a8"/>
    <ds:schemaRef ds:uri="3d4d9435-a360-4823-8e4b-250fee3ae576"/>
  </ds:schemaRefs>
</ds:datastoreItem>
</file>

<file path=customXml/itemProps2.xml><?xml version="1.0" encoding="utf-8"?>
<ds:datastoreItem xmlns:ds="http://schemas.openxmlformats.org/officeDocument/2006/customXml" ds:itemID="{B66164B2-D7FB-4350-8019-2294C79F1EC7}">
  <ds:schemaRefs>
    <ds:schemaRef ds:uri="http://schemas.microsoft.com/sharepoint/v3/contenttype/forms"/>
  </ds:schemaRefs>
</ds:datastoreItem>
</file>

<file path=customXml/itemProps3.xml><?xml version="1.0" encoding="utf-8"?>
<ds:datastoreItem xmlns:ds="http://schemas.openxmlformats.org/officeDocument/2006/customXml" ds:itemID="{A71DBA2F-F957-42F4-A432-29E3AD889368}">
  <ds:schemaRefs>
    <ds:schemaRef ds:uri="http://schemas.openxmlformats.org/officeDocument/2006/bibliography"/>
  </ds:schemaRefs>
</ds:datastoreItem>
</file>

<file path=customXml/itemProps4.xml><?xml version="1.0" encoding="utf-8"?>
<ds:datastoreItem xmlns:ds="http://schemas.openxmlformats.org/officeDocument/2006/customXml" ds:itemID="{AB621372-271B-494D-B324-19D836B0D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1380-f772-4d0a-86be-ca519d40c5a8"/>
    <ds:schemaRef ds:uri="3d4d9435-a360-4823-8e4b-250fee3ae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1397</Words>
  <Characters>7968</Characters>
  <Application>Microsoft Office Word</Application>
  <DocSecurity>0</DocSecurity>
  <Lines>66</Lines>
  <Paragraphs>18</Paragraphs>
  <ScaleCrop>false</ScaleCrop>
  <Company>JFKL</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cp:lastModifiedBy>松尾　優一</cp:lastModifiedBy>
  <cp:revision>8</cp:revision>
  <cp:lastPrinted>2016-04-11T03:02:00Z</cp:lastPrinted>
  <dcterms:created xsi:type="dcterms:W3CDTF">2025-12-10T06:59:00Z</dcterms:created>
  <dcterms:modified xsi:type="dcterms:W3CDTF">2025-12-10T08:35:00Z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0x010100FC9A21C98A21FC40B8A4E3E821954D0B</vt:lpwstr>
  </property>
  <property fmtid="{D5CDD505-2E9C-101B-9397-08002B2CF9AE}" pid="3" name="Order">
    <vt:r8>39800</vt:r8>
  </property>
  <property fmtid="{D5CDD505-2E9C-101B-9397-08002B2CF9AE}" pid="4" name="MediaServiceImageTags">
    <vt:lpwstr/>
  </property>
</Properties>
</file>